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20F84" w14:textId="3F4FAAEF" w:rsidR="009315A1" w:rsidRPr="00A5200F" w:rsidRDefault="00F214B8" w:rsidP="003006A1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110B">
        <w:rPr>
          <w:rFonts w:ascii="Times New Roman" w:hAnsi="Times New Roman" w:cs="Times New Roman"/>
          <w:color w:val="000000" w:themeColor="text1"/>
          <w:sz w:val="24"/>
          <w:szCs w:val="24"/>
        </w:rPr>
        <w:t>Proyecto taller III</w:t>
      </w:r>
    </w:p>
    <w:p w14:paraId="7C8C6E70" w14:textId="77777777" w:rsidR="00BE78A4" w:rsidRPr="00A5200F" w:rsidRDefault="00BE78A4" w:rsidP="00BE78A4">
      <w:pPr>
        <w:rPr>
          <w:rFonts w:ascii="Times New Roman" w:hAnsi="Times New Roman" w:cs="Times New Roman"/>
          <w:color w:val="000000" w:themeColor="text1"/>
        </w:rPr>
      </w:pPr>
    </w:p>
    <w:p w14:paraId="479E21C1" w14:textId="1B38396D" w:rsidR="00F214B8" w:rsidRPr="00A5200F" w:rsidRDefault="00F214B8" w:rsidP="002077D6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68316CC" w14:textId="77777777" w:rsidR="00B138D5" w:rsidRPr="00A5200F" w:rsidRDefault="00B138D5" w:rsidP="00B138D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s-ES"/>
        </w:rPr>
      </w:pPr>
      <w:r w:rsidRPr="00A520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s-ES"/>
        </w:rPr>
        <w:t>Describir en tablas y gráficos cinco variables métricas y cinco variables nominales.</w:t>
      </w:r>
    </w:p>
    <w:p w14:paraId="5672A6E3" w14:textId="2F563B87" w:rsidR="00F214B8" w:rsidRPr="00A5200F" w:rsidRDefault="00F214B8" w:rsidP="00FC5A99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3006A1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>abla</w:t>
      </w:r>
      <w:r w:rsidR="00FC5A99" w:rsidRPr="00A5200F">
        <w:rPr>
          <w:rFonts w:ascii="Times New Roman" w:hAnsi="Times New Roman" w:cs="Times New Roman"/>
          <w:color w:val="000000" w:themeColor="text1"/>
        </w:rPr>
        <w:t xml:space="preserve"> 1</w:t>
      </w:r>
      <w:r w:rsidRPr="00A5200F">
        <w:rPr>
          <w:rFonts w:ascii="Times New Roman" w:hAnsi="Times New Roman" w:cs="Times New Roman"/>
          <w:color w:val="000000" w:themeColor="text1"/>
        </w:rPr>
        <w:t xml:space="preserve"> se observa que la edad de 23 </w:t>
      </w:r>
      <w:r w:rsidR="00281014" w:rsidRPr="00A5200F">
        <w:rPr>
          <w:rFonts w:ascii="Times New Roman" w:hAnsi="Times New Roman" w:cs="Times New Roman"/>
          <w:color w:val="000000" w:themeColor="text1"/>
        </w:rPr>
        <w:t>años</w:t>
      </w:r>
      <w:r w:rsidRPr="00A5200F">
        <w:rPr>
          <w:rFonts w:ascii="Times New Roman" w:hAnsi="Times New Roman" w:cs="Times New Roman"/>
          <w:color w:val="000000" w:themeColor="text1"/>
        </w:rPr>
        <w:t xml:space="preserve"> es quien tiene mayor frecuencia, con un porcentaje valido de 16.5</w:t>
      </w:r>
      <w:r w:rsidR="00FC5A99" w:rsidRPr="00A5200F">
        <w:rPr>
          <w:rFonts w:ascii="Times New Roman" w:hAnsi="Times New Roman" w:cs="Times New Roman"/>
          <w:color w:val="000000" w:themeColor="text1"/>
        </w:rPr>
        <w:t>%</w:t>
      </w:r>
      <w:r w:rsidRPr="00A5200F">
        <w:rPr>
          <w:rFonts w:ascii="Times New Roman" w:hAnsi="Times New Roman" w:cs="Times New Roman"/>
          <w:color w:val="000000" w:themeColor="text1"/>
        </w:rPr>
        <w:t xml:space="preserve">, ya que 11 encuestados no pusieron su edad. </w:t>
      </w:r>
      <w:r w:rsidR="00056E52" w:rsidRPr="00A5200F">
        <w:rPr>
          <w:rFonts w:ascii="Times New Roman" w:hAnsi="Times New Roman" w:cs="Times New Roman"/>
          <w:color w:val="000000" w:themeColor="text1"/>
        </w:rPr>
        <w:t>También</w:t>
      </w:r>
      <w:r w:rsidRPr="00A5200F">
        <w:rPr>
          <w:rFonts w:ascii="Times New Roman" w:hAnsi="Times New Roman" w:cs="Times New Roman"/>
          <w:color w:val="000000" w:themeColor="text1"/>
        </w:rPr>
        <w:t xml:space="preserve"> se observa que en la edad de 26 o menos </w:t>
      </w:r>
      <w:r w:rsidR="00056E52" w:rsidRPr="00A5200F">
        <w:rPr>
          <w:rFonts w:ascii="Times New Roman" w:hAnsi="Times New Roman" w:cs="Times New Roman"/>
          <w:color w:val="000000" w:themeColor="text1"/>
        </w:rPr>
        <w:t>componen un porcentaje de 52.2</w:t>
      </w:r>
      <w:r w:rsidR="00FC5A99" w:rsidRPr="00A5200F">
        <w:rPr>
          <w:rFonts w:ascii="Times New Roman" w:hAnsi="Times New Roman" w:cs="Times New Roman"/>
          <w:color w:val="000000" w:themeColor="text1"/>
        </w:rPr>
        <w:t>%</w:t>
      </w:r>
      <w:r w:rsidR="00056E52" w:rsidRPr="00A5200F">
        <w:rPr>
          <w:rFonts w:ascii="Times New Roman" w:hAnsi="Times New Roman" w:cs="Times New Roman"/>
          <w:color w:val="000000" w:themeColor="text1"/>
        </w:rPr>
        <w:t>.</w:t>
      </w:r>
    </w:p>
    <w:p w14:paraId="4DF905C4" w14:textId="77777777" w:rsidR="00F214B8" w:rsidRPr="00A5200F" w:rsidRDefault="00F214B8">
      <w:pPr>
        <w:rPr>
          <w:rFonts w:ascii="Times New Roman" w:hAnsi="Times New Roman" w:cs="Times New Roman"/>
          <w:color w:val="000000" w:themeColor="text1"/>
        </w:rPr>
      </w:pPr>
    </w:p>
    <w:p w14:paraId="42831A72" w14:textId="077927D0" w:rsidR="00F214B8" w:rsidRPr="00A5200F" w:rsidRDefault="00F214B8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1</w:t>
      </w:r>
    </w:p>
    <w:p w14:paraId="150DDA90" w14:textId="4F8679A3" w:rsidR="00F214B8" w:rsidRPr="00A5200F" w:rsidRDefault="00F214B8">
      <w:pPr>
        <w:rPr>
          <w:rFonts w:ascii="Times New Roman" w:hAnsi="Times New Roman" w:cs="Times New Roman"/>
          <w:color w:val="000000" w:themeColor="text1"/>
        </w:rPr>
      </w:pPr>
    </w:p>
    <w:p w14:paraId="74F54C4F" w14:textId="23EFD84D" w:rsidR="00F214B8" w:rsidRPr="00A5200F" w:rsidRDefault="00F214B8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Edad de los Encuestados</w:t>
      </w:r>
    </w:p>
    <w:tbl>
      <w:tblPr>
        <w:tblW w:w="8906" w:type="dxa"/>
        <w:tblInd w:w="-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"/>
        <w:gridCol w:w="2273"/>
        <w:gridCol w:w="1454"/>
        <w:gridCol w:w="1454"/>
        <w:gridCol w:w="1745"/>
        <w:gridCol w:w="1748"/>
      </w:tblGrid>
      <w:tr w:rsidR="00A5200F" w:rsidRPr="00A5200F" w14:paraId="20E1EA67" w14:textId="77777777" w:rsidTr="00281014">
        <w:trPr>
          <w:cantSplit/>
          <w:trHeight w:val="264"/>
        </w:trPr>
        <w:tc>
          <w:tcPr>
            <w:tcW w:w="890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546635" w14:textId="78859C73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5B7BDF02" w14:textId="77777777" w:rsidTr="00281014">
        <w:trPr>
          <w:cantSplit/>
          <w:trHeight w:val="529"/>
        </w:trPr>
        <w:tc>
          <w:tcPr>
            <w:tcW w:w="25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5EA4185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E0457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Frecuencia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4D597E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31898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válido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475EFC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acumulado</w:t>
            </w:r>
          </w:p>
        </w:tc>
      </w:tr>
      <w:tr w:rsidR="00A5200F" w:rsidRPr="00A5200F" w14:paraId="33879886" w14:textId="77777777" w:rsidTr="00281014">
        <w:trPr>
          <w:cantSplit/>
          <w:trHeight w:val="264"/>
        </w:trPr>
        <w:tc>
          <w:tcPr>
            <w:tcW w:w="2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A274165" w14:textId="33205D74" w:rsidR="00F214B8" w:rsidRPr="00A5200F" w:rsidRDefault="00F214B8" w:rsidP="0027791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auto"/>
          </w:tcPr>
          <w:p w14:paraId="0F04883A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</w:tcPr>
          <w:p w14:paraId="3BEAC5F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</w:tcPr>
          <w:p w14:paraId="38B8F3EA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745" w:type="dxa"/>
            <w:tcBorders>
              <w:top w:val="single" w:sz="4" w:space="0" w:color="auto"/>
            </w:tcBorders>
            <w:shd w:val="clear" w:color="auto" w:fill="auto"/>
          </w:tcPr>
          <w:p w14:paraId="2A721C6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1.7</w:t>
            </w:r>
          </w:p>
        </w:tc>
        <w:tc>
          <w:tcPr>
            <w:tcW w:w="1748" w:type="dxa"/>
            <w:tcBorders>
              <w:top w:val="single" w:sz="4" w:space="0" w:color="auto"/>
            </w:tcBorders>
            <w:shd w:val="clear" w:color="auto" w:fill="auto"/>
          </w:tcPr>
          <w:p w14:paraId="76B9087D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1.7</w:t>
            </w:r>
          </w:p>
        </w:tc>
      </w:tr>
      <w:tr w:rsidR="00A5200F" w:rsidRPr="00A5200F" w14:paraId="0657626F" w14:textId="77777777" w:rsidTr="00281014">
        <w:trPr>
          <w:cantSplit/>
          <w:trHeight w:val="255"/>
        </w:trPr>
        <w:tc>
          <w:tcPr>
            <w:tcW w:w="232" w:type="dxa"/>
            <w:vMerge/>
            <w:shd w:val="clear" w:color="auto" w:fill="auto"/>
          </w:tcPr>
          <w:p w14:paraId="73F322EB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518F9432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1454" w:type="dxa"/>
            <w:shd w:val="clear" w:color="auto" w:fill="auto"/>
          </w:tcPr>
          <w:p w14:paraId="0C3521B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54" w:type="dxa"/>
            <w:shd w:val="clear" w:color="auto" w:fill="auto"/>
          </w:tcPr>
          <w:p w14:paraId="6D5A9A3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5.6</w:t>
            </w:r>
          </w:p>
        </w:tc>
        <w:tc>
          <w:tcPr>
            <w:tcW w:w="1745" w:type="dxa"/>
            <w:shd w:val="clear" w:color="auto" w:fill="auto"/>
          </w:tcPr>
          <w:p w14:paraId="47DAB65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6.1</w:t>
            </w:r>
          </w:p>
        </w:tc>
        <w:tc>
          <w:tcPr>
            <w:tcW w:w="1748" w:type="dxa"/>
            <w:shd w:val="clear" w:color="auto" w:fill="auto"/>
          </w:tcPr>
          <w:p w14:paraId="2C925F1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7.8</w:t>
            </w:r>
          </w:p>
        </w:tc>
      </w:tr>
      <w:tr w:rsidR="00A5200F" w:rsidRPr="00A5200F" w14:paraId="6B51EC67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6167E4B5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9BDF04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1454" w:type="dxa"/>
            <w:shd w:val="clear" w:color="auto" w:fill="auto"/>
          </w:tcPr>
          <w:p w14:paraId="36B7F60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454" w:type="dxa"/>
            <w:shd w:val="clear" w:color="auto" w:fill="auto"/>
          </w:tcPr>
          <w:p w14:paraId="4A65B49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15.1</w:t>
            </w:r>
          </w:p>
        </w:tc>
        <w:tc>
          <w:tcPr>
            <w:tcW w:w="1745" w:type="dxa"/>
            <w:shd w:val="clear" w:color="auto" w:fill="auto"/>
          </w:tcPr>
          <w:p w14:paraId="3ACE0D7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16.5</w:t>
            </w:r>
          </w:p>
        </w:tc>
        <w:tc>
          <w:tcPr>
            <w:tcW w:w="1748" w:type="dxa"/>
            <w:shd w:val="clear" w:color="auto" w:fill="auto"/>
          </w:tcPr>
          <w:p w14:paraId="0DE6D3A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</w:tr>
      <w:tr w:rsidR="00A5200F" w:rsidRPr="00A5200F" w14:paraId="485ECAA7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40E7239A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7E4DB24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1454" w:type="dxa"/>
            <w:shd w:val="clear" w:color="auto" w:fill="auto"/>
          </w:tcPr>
          <w:p w14:paraId="05BCED6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454" w:type="dxa"/>
            <w:shd w:val="clear" w:color="auto" w:fill="auto"/>
          </w:tcPr>
          <w:p w14:paraId="3BECC82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9.5</w:t>
            </w:r>
          </w:p>
        </w:tc>
        <w:tc>
          <w:tcPr>
            <w:tcW w:w="1745" w:type="dxa"/>
            <w:shd w:val="clear" w:color="auto" w:fill="auto"/>
          </w:tcPr>
          <w:p w14:paraId="05C79FC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10.4</w:t>
            </w:r>
          </w:p>
        </w:tc>
        <w:tc>
          <w:tcPr>
            <w:tcW w:w="1748" w:type="dxa"/>
            <w:shd w:val="clear" w:color="auto" w:fill="auto"/>
          </w:tcPr>
          <w:p w14:paraId="5648F7F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34.8</w:t>
            </w:r>
          </w:p>
        </w:tc>
      </w:tr>
      <w:tr w:rsidR="00A5200F" w:rsidRPr="00A5200F" w14:paraId="2516C500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77913A69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197AD4D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1454" w:type="dxa"/>
            <w:shd w:val="clear" w:color="auto" w:fill="auto"/>
          </w:tcPr>
          <w:p w14:paraId="184512E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454" w:type="dxa"/>
            <w:shd w:val="clear" w:color="auto" w:fill="auto"/>
          </w:tcPr>
          <w:p w14:paraId="2CF301FC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8.7</w:t>
            </w:r>
          </w:p>
        </w:tc>
        <w:tc>
          <w:tcPr>
            <w:tcW w:w="1745" w:type="dxa"/>
            <w:shd w:val="clear" w:color="auto" w:fill="auto"/>
          </w:tcPr>
          <w:p w14:paraId="019FE0C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9.6</w:t>
            </w:r>
          </w:p>
        </w:tc>
        <w:tc>
          <w:tcPr>
            <w:tcW w:w="1748" w:type="dxa"/>
            <w:shd w:val="clear" w:color="auto" w:fill="auto"/>
          </w:tcPr>
          <w:p w14:paraId="6D7E65DD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44.3</w:t>
            </w:r>
          </w:p>
        </w:tc>
      </w:tr>
      <w:tr w:rsidR="00A5200F" w:rsidRPr="00A5200F" w14:paraId="2B548C5E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75905DCC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3E6B624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1454" w:type="dxa"/>
            <w:shd w:val="clear" w:color="auto" w:fill="auto"/>
          </w:tcPr>
          <w:p w14:paraId="38A631B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454" w:type="dxa"/>
            <w:shd w:val="clear" w:color="auto" w:fill="auto"/>
          </w:tcPr>
          <w:p w14:paraId="5ACDC68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7.1</w:t>
            </w:r>
          </w:p>
        </w:tc>
        <w:tc>
          <w:tcPr>
            <w:tcW w:w="1745" w:type="dxa"/>
            <w:shd w:val="clear" w:color="auto" w:fill="auto"/>
          </w:tcPr>
          <w:p w14:paraId="2345A70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7.8</w:t>
            </w:r>
          </w:p>
        </w:tc>
        <w:tc>
          <w:tcPr>
            <w:tcW w:w="1748" w:type="dxa"/>
            <w:shd w:val="clear" w:color="auto" w:fill="auto"/>
          </w:tcPr>
          <w:p w14:paraId="4225485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52.2</w:t>
            </w:r>
          </w:p>
        </w:tc>
      </w:tr>
      <w:tr w:rsidR="00A5200F" w:rsidRPr="00A5200F" w14:paraId="5998AE2C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6599C16C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569E2CD1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1454" w:type="dxa"/>
            <w:shd w:val="clear" w:color="auto" w:fill="auto"/>
          </w:tcPr>
          <w:p w14:paraId="0D2A2CF0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454" w:type="dxa"/>
            <w:shd w:val="clear" w:color="auto" w:fill="auto"/>
          </w:tcPr>
          <w:p w14:paraId="260AB2F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7.1</w:t>
            </w:r>
          </w:p>
        </w:tc>
        <w:tc>
          <w:tcPr>
            <w:tcW w:w="1745" w:type="dxa"/>
            <w:shd w:val="clear" w:color="auto" w:fill="auto"/>
          </w:tcPr>
          <w:p w14:paraId="0380043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7.8</w:t>
            </w:r>
          </w:p>
        </w:tc>
        <w:tc>
          <w:tcPr>
            <w:tcW w:w="1748" w:type="dxa"/>
            <w:shd w:val="clear" w:color="auto" w:fill="auto"/>
          </w:tcPr>
          <w:p w14:paraId="612EC06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60.0</w:t>
            </w:r>
          </w:p>
        </w:tc>
      </w:tr>
      <w:tr w:rsidR="00A5200F" w:rsidRPr="00A5200F" w14:paraId="2B0A09B9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515EBE00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3AABF50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1454" w:type="dxa"/>
            <w:shd w:val="clear" w:color="auto" w:fill="auto"/>
          </w:tcPr>
          <w:p w14:paraId="71E4882D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54" w:type="dxa"/>
            <w:shd w:val="clear" w:color="auto" w:fill="auto"/>
          </w:tcPr>
          <w:p w14:paraId="674916BD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3.2</w:t>
            </w:r>
          </w:p>
        </w:tc>
        <w:tc>
          <w:tcPr>
            <w:tcW w:w="1745" w:type="dxa"/>
            <w:shd w:val="clear" w:color="auto" w:fill="auto"/>
          </w:tcPr>
          <w:p w14:paraId="79FA3C2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3.5</w:t>
            </w:r>
          </w:p>
        </w:tc>
        <w:tc>
          <w:tcPr>
            <w:tcW w:w="1748" w:type="dxa"/>
            <w:shd w:val="clear" w:color="auto" w:fill="auto"/>
          </w:tcPr>
          <w:p w14:paraId="0FE3A3A7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63.5</w:t>
            </w:r>
          </w:p>
        </w:tc>
      </w:tr>
      <w:tr w:rsidR="00A5200F" w:rsidRPr="00A5200F" w14:paraId="1EC6AEF6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3B23BFB2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57DE00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1454" w:type="dxa"/>
            <w:shd w:val="clear" w:color="auto" w:fill="auto"/>
          </w:tcPr>
          <w:p w14:paraId="29099BD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454" w:type="dxa"/>
            <w:shd w:val="clear" w:color="auto" w:fill="auto"/>
          </w:tcPr>
          <w:p w14:paraId="70AC01E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745" w:type="dxa"/>
            <w:shd w:val="clear" w:color="auto" w:fill="auto"/>
          </w:tcPr>
          <w:p w14:paraId="11D3199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5.2</w:t>
            </w:r>
          </w:p>
        </w:tc>
        <w:tc>
          <w:tcPr>
            <w:tcW w:w="1748" w:type="dxa"/>
            <w:shd w:val="clear" w:color="auto" w:fill="auto"/>
          </w:tcPr>
          <w:p w14:paraId="6A88D7A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68.7</w:t>
            </w:r>
          </w:p>
        </w:tc>
      </w:tr>
      <w:tr w:rsidR="00A5200F" w:rsidRPr="00A5200F" w14:paraId="4771B3E7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4732E62A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06B4A81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1454" w:type="dxa"/>
            <w:shd w:val="clear" w:color="auto" w:fill="auto"/>
          </w:tcPr>
          <w:p w14:paraId="5BA10AC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454" w:type="dxa"/>
            <w:shd w:val="clear" w:color="auto" w:fill="auto"/>
          </w:tcPr>
          <w:p w14:paraId="4C26D29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8.7</w:t>
            </w:r>
          </w:p>
        </w:tc>
        <w:tc>
          <w:tcPr>
            <w:tcW w:w="1745" w:type="dxa"/>
            <w:shd w:val="clear" w:color="auto" w:fill="auto"/>
          </w:tcPr>
          <w:p w14:paraId="0869354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9.6</w:t>
            </w:r>
          </w:p>
        </w:tc>
        <w:tc>
          <w:tcPr>
            <w:tcW w:w="1748" w:type="dxa"/>
            <w:shd w:val="clear" w:color="auto" w:fill="auto"/>
          </w:tcPr>
          <w:p w14:paraId="472DE9D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78.3</w:t>
            </w:r>
          </w:p>
        </w:tc>
      </w:tr>
      <w:tr w:rsidR="00A5200F" w:rsidRPr="00A5200F" w14:paraId="1EFD2107" w14:textId="77777777" w:rsidTr="00281014">
        <w:trPr>
          <w:cantSplit/>
          <w:trHeight w:val="255"/>
        </w:trPr>
        <w:tc>
          <w:tcPr>
            <w:tcW w:w="232" w:type="dxa"/>
            <w:vMerge/>
            <w:shd w:val="clear" w:color="auto" w:fill="auto"/>
          </w:tcPr>
          <w:p w14:paraId="700F7EFB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1D8749C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1454" w:type="dxa"/>
            <w:shd w:val="clear" w:color="auto" w:fill="auto"/>
          </w:tcPr>
          <w:p w14:paraId="6A258AF0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54" w:type="dxa"/>
            <w:shd w:val="clear" w:color="auto" w:fill="auto"/>
          </w:tcPr>
          <w:p w14:paraId="3D5015D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5.6</w:t>
            </w:r>
          </w:p>
        </w:tc>
        <w:tc>
          <w:tcPr>
            <w:tcW w:w="1745" w:type="dxa"/>
            <w:shd w:val="clear" w:color="auto" w:fill="auto"/>
          </w:tcPr>
          <w:p w14:paraId="4463C91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6.1</w:t>
            </w:r>
          </w:p>
        </w:tc>
        <w:tc>
          <w:tcPr>
            <w:tcW w:w="1748" w:type="dxa"/>
            <w:shd w:val="clear" w:color="auto" w:fill="auto"/>
          </w:tcPr>
          <w:p w14:paraId="4325DF87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84.3</w:t>
            </w:r>
          </w:p>
        </w:tc>
      </w:tr>
      <w:tr w:rsidR="00A5200F" w:rsidRPr="00A5200F" w14:paraId="6E2B20EE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6FE8BAFE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4E5A9DF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1454" w:type="dxa"/>
            <w:shd w:val="clear" w:color="auto" w:fill="auto"/>
          </w:tcPr>
          <w:p w14:paraId="056B7BD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54" w:type="dxa"/>
            <w:shd w:val="clear" w:color="auto" w:fill="auto"/>
          </w:tcPr>
          <w:p w14:paraId="077A3F1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4.0</w:t>
            </w:r>
          </w:p>
        </w:tc>
        <w:tc>
          <w:tcPr>
            <w:tcW w:w="1745" w:type="dxa"/>
            <w:shd w:val="clear" w:color="auto" w:fill="auto"/>
          </w:tcPr>
          <w:p w14:paraId="77D355B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4.3</w:t>
            </w:r>
          </w:p>
        </w:tc>
        <w:tc>
          <w:tcPr>
            <w:tcW w:w="1748" w:type="dxa"/>
            <w:shd w:val="clear" w:color="auto" w:fill="auto"/>
          </w:tcPr>
          <w:p w14:paraId="018BE05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88.7</w:t>
            </w:r>
          </w:p>
        </w:tc>
      </w:tr>
      <w:tr w:rsidR="00A5200F" w:rsidRPr="00A5200F" w14:paraId="2FBCDC0B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079B3FCE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9EB6BB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1454" w:type="dxa"/>
            <w:shd w:val="clear" w:color="auto" w:fill="auto"/>
          </w:tcPr>
          <w:p w14:paraId="0790604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54" w:type="dxa"/>
            <w:shd w:val="clear" w:color="auto" w:fill="auto"/>
          </w:tcPr>
          <w:p w14:paraId="48CAC6A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745" w:type="dxa"/>
            <w:shd w:val="clear" w:color="auto" w:fill="auto"/>
          </w:tcPr>
          <w:p w14:paraId="2634EC3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1.7</w:t>
            </w:r>
          </w:p>
        </w:tc>
        <w:tc>
          <w:tcPr>
            <w:tcW w:w="1748" w:type="dxa"/>
            <w:shd w:val="clear" w:color="auto" w:fill="auto"/>
          </w:tcPr>
          <w:p w14:paraId="575695C7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90.4</w:t>
            </w:r>
          </w:p>
        </w:tc>
      </w:tr>
      <w:tr w:rsidR="00A5200F" w:rsidRPr="00A5200F" w14:paraId="65A3270A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7B526949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239E06D0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454" w:type="dxa"/>
            <w:shd w:val="clear" w:color="auto" w:fill="auto"/>
          </w:tcPr>
          <w:p w14:paraId="0078259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1C47DFE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745" w:type="dxa"/>
            <w:shd w:val="clear" w:color="auto" w:fill="auto"/>
          </w:tcPr>
          <w:p w14:paraId="0C64D7D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</w:t>
            </w:r>
          </w:p>
        </w:tc>
        <w:tc>
          <w:tcPr>
            <w:tcW w:w="1748" w:type="dxa"/>
            <w:shd w:val="clear" w:color="auto" w:fill="auto"/>
          </w:tcPr>
          <w:p w14:paraId="13BA1AC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91.3</w:t>
            </w:r>
          </w:p>
        </w:tc>
      </w:tr>
      <w:tr w:rsidR="00A5200F" w:rsidRPr="00A5200F" w14:paraId="7C9EFC93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3F1D96CB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D2EB7F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1454" w:type="dxa"/>
            <w:shd w:val="clear" w:color="auto" w:fill="auto"/>
          </w:tcPr>
          <w:p w14:paraId="3454973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2C39BEAC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745" w:type="dxa"/>
            <w:shd w:val="clear" w:color="auto" w:fill="auto"/>
          </w:tcPr>
          <w:p w14:paraId="3E548DF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</w:t>
            </w:r>
          </w:p>
        </w:tc>
        <w:tc>
          <w:tcPr>
            <w:tcW w:w="1748" w:type="dxa"/>
            <w:shd w:val="clear" w:color="auto" w:fill="auto"/>
          </w:tcPr>
          <w:p w14:paraId="4CD759D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92.2</w:t>
            </w:r>
          </w:p>
        </w:tc>
      </w:tr>
      <w:tr w:rsidR="00A5200F" w:rsidRPr="00A5200F" w14:paraId="648F2AC0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7A4C8152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40A129C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454" w:type="dxa"/>
            <w:shd w:val="clear" w:color="auto" w:fill="auto"/>
          </w:tcPr>
          <w:p w14:paraId="7178D332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434B0DEA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745" w:type="dxa"/>
            <w:shd w:val="clear" w:color="auto" w:fill="auto"/>
          </w:tcPr>
          <w:p w14:paraId="3161A17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</w:t>
            </w:r>
          </w:p>
        </w:tc>
        <w:tc>
          <w:tcPr>
            <w:tcW w:w="1748" w:type="dxa"/>
            <w:shd w:val="clear" w:color="auto" w:fill="auto"/>
          </w:tcPr>
          <w:p w14:paraId="097B91A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93.0</w:t>
            </w:r>
          </w:p>
        </w:tc>
      </w:tr>
      <w:tr w:rsidR="00A5200F" w:rsidRPr="00A5200F" w14:paraId="06AD9E6C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6367F059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257C760D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454" w:type="dxa"/>
            <w:shd w:val="clear" w:color="auto" w:fill="auto"/>
          </w:tcPr>
          <w:p w14:paraId="32C9A3E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7CA1537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745" w:type="dxa"/>
            <w:shd w:val="clear" w:color="auto" w:fill="auto"/>
          </w:tcPr>
          <w:p w14:paraId="540CF7A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</w:t>
            </w:r>
          </w:p>
        </w:tc>
        <w:tc>
          <w:tcPr>
            <w:tcW w:w="1748" w:type="dxa"/>
            <w:shd w:val="clear" w:color="auto" w:fill="auto"/>
          </w:tcPr>
          <w:p w14:paraId="10862E5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93.9</w:t>
            </w:r>
          </w:p>
        </w:tc>
      </w:tr>
      <w:tr w:rsidR="00A5200F" w:rsidRPr="00A5200F" w14:paraId="3F4578B5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4DA359A5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0EB2E291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1454" w:type="dxa"/>
            <w:shd w:val="clear" w:color="auto" w:fill="auto"/>
          </w:tcPr>
          <w:p w14:paraId="7FAA7D0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4A8CA4FB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745" w:type="dxa"/>
            <w:shd w:val="clear" w:color="auto" w:fill="auto"/>
          </w:tcPr>
          <w:p w14:paraId="10A206D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</w:t>
            </w:r>
          </w:p>
        </w:tc>
        <w:tc>
          <w:tcPr>
            <w:tcW w:w="1748" w:type="dxa"/>
            <w:shd w:val="clear" w:color="auto" w:fill="auto"/>
          </w:tcPr>
          <w:p w14:paraId="32ECBE18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94.8</w:t>
            </w:r>
          </w:p>
        </w:tc>
      </w:tr>
      <w:tr w:rsidR="00A5200F" w:rsidRPr="00A5200F" w14:paraId="2DBCF5E0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6734975C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79F9BE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42</w:t>
            </w:r>
          </w:p>
        </w:tc>
        <w:tc>
          <w:tcPr>
            <w:tcW w:w="1454" w:type="dxa"/>
            <w:shd w:val="clear" w:color="auto" w:fill="auto"/>
          </w:tcPr>
          <w:p w14:paraId="712DEECC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54" w:type="dxa"/>
            <w:shd w:val="clear" w:color="auto" w:fill="auto"/>
          </w:tcPr>
          <w:p w14:paraId="0A2EF32F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745" w:type="dxa"/>
            <w:shd w:val="clear" w:color="auto" w:fill="auto"/>
          </w:tcPr>
          <w:p w14:paraId="46341B47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1.7</w:t>
            </w:r>
          </w:p>
        </w:tc>
        <w:tc>
          <w:tcPr>
            <w:tcW w:w="1748" w:type="dxa"/>
            <w:shd w:val="clear" w:color="auto" w:fill="auto"/>
          </w:tcPr>
          <w:p w14:paraId="58075E6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96.5</w:t>
            </w:r>
          </w:p>
        </w:tc>
      </w:tr>
      <w:tr w:rsidR="00A5200F" w:rsidRPr="00A5200F" w14:paraId="43A32422" w14:textId="77777777" w:rsidTr="00281014">
        <w:trPr>
          <w:cantSplit/>
          <w:trHeight w:val="255"/>
        </w:trPr>
        <w:tc>
          <w:tcPr>
            <w:tcW w:w="232" w:type="dxa"/>
            <w:vMerge/>
            <w:shd w:val="clear" w:color="auto" w:fill="auto"/>
          </w:tcPr>
          <w:p w14:paraId="45315A28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115C8AD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1454" w:type="dxa"/>
            <w:shd w:val="clear" w:color="auto" w:fill="auto"/>
          </w:tcPr>
          <w:p w14:paraId="26466F6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54" w:type="dxa"/>
            <w:shd w:val="clear" w:color="auto" w:fill="auto"/>
          </w:tcPr>
          <w:p w14:paraId="772CCFCE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1745" w:type="dxa"/>
            <w:shd w:val="clear" w:color="auto" w:fill="auto"/>
          </w:tcPr>
          <w:p w14:paraId="0D2D08AD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2.6</w:t>
            </w:r>
          </w:p>
        </w:tc>
        <w:tc>
          <w:tcPr>
            <w:tcW w:w="1748" w:type="dxa"/>
            <w:shd w:val="clear" w:color="auto" w:fill="auto"/>
          </w:tcPr>
          <w:p w14:paraId="13B28BA0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99.1</w:t>
            </w:r>
          </w:p>
        </w:tc>
      </w:tr>
      <w:tr w:rsidR="00A5200F" w:rsidRPr="00A5200F" w14:paraId="162B07BB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64AE103B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04B1862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1454" w:type="dxa"/>
            <w:shd w:val="clear" w:color="auto" w:fill="auto"/>
          </w:tcPr>
          <w:p w14:paraId="297403B2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54" w:type="dxa"/>
            <w:shd w:val="clear" w:color="auto" w:fill="auto"/>
          </w:tcPr>
          <w:p w14:paraId="62BE9DBA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745" w:type="dxa"/>
            <w:shd w:val="clear" w:color="auto" w:fill="auto"/>
          </w:tcPr>
          <w:p w14:paraId="45B5CF26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</w:t>
            </w:r>
          </w:p>
        </w:tc>
        <w:tc>
          <w:tcPr>
            <w:tcW w:w="1748" w:type="dxa"/>
            <w:shd w:val="clear" w:color="auto" w:fill="auto"/>
          </w:tcPr>
          <w:p w14:paraId="6AD8B1D4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7BE6731E" w14:textId="77777777" w:rsidTr="00281014">
        <w:trPr>
          <w:cantSplit/>
          <w:trHeight w:val="264"/>
        </w:trPr>
        <w:tc>
          <w:tcPr>
            <w:tcW w:w="232" w:type="dxa"/>
            <w:vMerge/>
            <w:shd w:val="clear" w:color="auto" w:fill="auto"/>
          </w:tcPr>
          <w:p w14:paraId="0BD45233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6B622A0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454" w:type="dxa"/>
            <w:shd w:val="clear" w:color="auto" w:fill="auto"/>
          </w:tcPr>
          <w:p w14:paraId="2FF2E433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115</w:t>
            </w:r>
          </w:p>
        </w:tc>
        <w:tc>
          <w:tcPr>
            <w:tcW w:w="1454" w:type="dxa"/>
            <w:shd w:val="clear" w:color="auto" w:fill="auto"/>
          </w:tcPr>
          <w:p w14:paraId="14293F0A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91.3</w:t>
            </w:r>
          </w:p>
        </w:tc>
        <w:tc>
          <w:tcPr>
            <w:tcW w:w="1745" w:type="dxa"/>
            <w:shd w:val="clear" w:color="auto" w:fill="auto"/>
          </w:tcPr>
          <w:p w14:paraId="0D641331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340E6E3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3B3BDCCA" w14:textId="77777777" w:rsidTr="00281014">
        <w:trPr>
          <w:cantSplit/>
          <w:trHeight w:val="529"/>
        </w:trPr>
        <w:tc>
          <w:tcPr>
            <w:tcW w:w="232" w:type="dxa"/>
            <w:shd w:val="clear" w:color="auto" w:fill="auto"/>
          </w:tcPr>
          <w:p w14:paraId="52DB523D" w14:textId="2EF4903B" w:rsidR="00F214B8" w:rsidRPr="00A5200F" w:rsidRDefault="00F214B8" w:rsidP="0027791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73" w:type="dxa"/>
            <w:shd w:val="clear" w:color="auto" w:fill="auto"/>
          </w:tcPr>
          <w:p w14:paraId="42EED03E" w14:textId="73027187" w:rsidR="00F214B8" w:rsidRPr="00A5200F" w:rsidRDefault="00277919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P. </w:t>
            </w:r>
            <w:r w:rsidR="00F214B8" w:rsidRPr="00A5200F">
              <w:rPr>
                <w:rFonts w:ascii="Times New Roman" w:hAnsi="Times New Roman" w:cs="Times New Roman"/>
                <w:color w:val="000000" w:themeColor="text1"/>
              </w:rPr>
              <w:t>Sistema</w:t>
            </w:r>
          </w:p>
        </w:tc>
        <w:tc>
          <w:tcPr>
            <w:tcW w:w="1454" w:type="dxa"/>
            <w:shd w:val="clear" w:color="auto" w:fill="auto"/>
          </w:tcPr>
          <w:p w14:paraId="5EB7AB72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454" w:type="dxa"/>
            <w:shd w:val="clear" w:color="auto" w:fill="auto"/>
          </w:tcPr>
          <w:p w14:paraId="473914D9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8.7</w:t>
            </w:r>
          </w:p>
        </w:tc>
        <w:tc>
          <w:tcPr>
            <w:tcW w:w="1745" w:type="dxa"/>
            <w:shd w:val="clear" w:color="auto" w:fill="auto"/>
            <w:vAlign w:val="center"/>
          </w:tcPr>
          <w:p w14:paraId="73E199E7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14:paraId="30DA214A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290FFFD8" w14:textId="77777777" w:rsidTr="00281014">
        <w:trPr>
          <w:cantSplit/>
          <w:trHeight w:val="264"/>
        </w:trPr>
        <w:tc>
          <w:tcPr>
            <w:tcW w:w="2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92011C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</w:tcPr>
          <w:p w14:paraId="36414CD7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</w:tcPr>
          <w:p w14:paraId="022D9A65" w14:textId="77777777" w:rsidR="00F214B8" w:rsidRPr="00A5200F" w:rsidRDefault="00F214B8" w:rsidP="00F214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88C758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544CB7" w14:textId="77777777" w:rsidR="00F214B8" w:rsidRPr="00A5200F" w:rsidRDefault="00F214B8" w:rsidP="00F214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5D6C281" w14:textId="77777777" w:rsidR="00F214B8" w:rsidRPr="00A5200F" w:rsidRDefault="00F214B8" w:rsidP="00F214B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05AB041" w14:textId="5FF43CAE" w:rsidR="002077D6" w:rsidRPr="00A5200F" w:rsidRDefault="002077D6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7C8CFE7" wp14:editId="2DDCB1F4">
            <wp:extent cx="54229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4C73" w14:textId="77777777" w:rsidR="002077D6" w:rsidRPr="00A5200F" w:rsidRDefault="002077D6">
      <w:pPr>
        <w:rPr>
          <w:rFonts w:ascii="Times New Roman" w:hAnsi="Times New Roman" w:cs="Times New Roman"/>
          <w:color w:val="000000" w:themeColor="text1"/>
        </w:rPr>
      </w:pPr>
    </w:p>
    <w:p w14:paraId="73EF19D5" w14:textId="77777777" w:rsidR="002077D6" w:rsidRPr="00A5200F" w:rsidRDefault="002077D6">
      <w:pPr>
        <w:rPr>
          <w:rFonts w:ascii="Times New Roman" w:hAnsi="Times New Roman" w:cs="Times New Roman"/>
          <w:color w:val="000000" w:themeColor="text1"/>
        </w:rPr>
      </w:pPr>
    </w:p>
    <w:p w14:paraId="579D506D" w14:textId="6319DB1F" w:rsidR="002077D6" w:rsidRPr="00A5200F" w:rsidRDefault="00FC5A99" w:rsidP="003006A1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3006A1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>abla 2 se observa que el 60.8% no tiene dependientes mientras que el 1.7% tiene 4 dependientes.</w:t>
      </w:r>
    </w:p>
    <w:p w14:paraId="6C0E50CE" w14:textId="77777777" w:rsidR="00FC5A99" w:rsidRPr="00A5200F" w:rsidRDefault="00FC5A99">
      <w:pPr>
        <w:rPr>
          <w:rFonts w:ascii="Times New Roman" w:hAnsi="Times New Roman" w:cs="Times New Roman"/>
          <w:color w:val="000000" w:themeColor="text1"/>
        </w:rPr>
      </w:pPr>
    </w:p>
    <w:p w14:paraId="6C0E1D21" w14:textId="36BEFA83" w:rsidR="00F214B8" w:rsidRPr="00A5200F" w:rsidRDefault="00056E52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2</w:t>
      </w:r>
    </w:p>
    <w:p w14:paraId="6FBF6D90" w14:textId="1DDB1CCF" w:rsidR="00056E52" w:rsidRPr="00A5200F" w:rsidRDefault="00056E52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34E66218" w14:textId="0C4173B8" w:rsidR="00056E52" w:rsidRPr="00A5200F" w:rsidRDefault="00056E52" w:rsidP="00056E52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Personas dependientes de ti</w:t>
      </w:r>
    </w:p>
    <w:tbl>
      <w:tblPr>
        <w:tblW w:w="88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417"/>
        <w:gridCol w:w="1467"/>
        <w:gridCol w:w="1467"/>
        <w:gridCol w:w="1761"/>
        <w:gridCol w:w="1762"/>
      </w:tblGrid>
      <w:tr w:rsidR="00A5200F" w:rsidRPr="00A5200F" w14:paraId="1B509DA3" w14:textId="77777777" w:rsidTr="005232C3">
        <w:trPr>
          <w:cantSplit/>
          <w:trHeight w:val="361"/>
        </w:trPr>
        <w:tc>
          <w:tcPr>
            <w:tcW w:w="889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4DF8DB" w14:textId="617CC573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73E8FF8F" w14:textId="77777777" w:rsidTr="005232C3">
        <w:trPr>
          <w:cantSplit/>
          <w:trHeight w:val="677"/>
        </w:trPr>
        <w:tc>
          <w:tcPr>
            <w:tcW w:w="2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BC32E7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4F9CD1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Frecuencia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3CD67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EFCBCD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válido</w:t>
            </w: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E6737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acumulado</w:t>
            </w:r>
          </w:p>
        </w:tc>
      </w:tr>
      <w:tr w:rsidR="00A5200F" w:rsidRPr="00A5200F" w14:paraId="58A6A7FB" w14:textId="77777777" w:rsidTr="005232C3">
        <w:trPr>
          <w:cantSplit/>
          <w:trHeight w:val="338"/>
        </w:trPr>
        <w:tc>
          <w:tcPr>
            <w:tcW w:w="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CA114E6" w14:textId="6F7D27BA" w:rsidR="00056E52" w:rsidRPr="00A5200F" w:rsidRDefault="00056E52" w:rsidP="0027791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tcBorders>
              <w:top w:val="single" w:sz="4" w:space="0" w:color="auto"/>
            </w:tcBorders>
            <w:shd w:val="clear" w:color="auto" w:fill="auto"/>
          </w:tcPr>
          <w:p w14:paraId="5AAB907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shd w:val="clear" w:color="auto" w:fill="auto"/>
          </w:tcPr>
          <w:p w14:paraId="02D15DE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73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shd w:val="clear" w:color="auto" w:fill="auto"/>
          </w:tcPr>
          <w:p w14:paraId="350C1D6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57.9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2CD0613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60.8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auto"/>
          </w:tcPr>
          <w:p w14:paraId="512D79C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60.8</w:t>
            </w:r>
          </w:p>
        </w:tc>
      </w:tr>
      <w:tr w:rsidR="00A5200F" w:rsidRPr="00A5200F" w14:paraId="520D7971" w14:textId="77777777" w:rsidTr="005232C3">
        <w:trPr>
          <w:cantSplit/>
          <w:trHeight w:val="350"/>
        </w:trPr>
        <w:tc>
          <w:tcPr>
            <w:tcW w:w="20" w:type="dxa"/>
            <w:vMerge/>
            <w:shd w:val="clear" w:color="auto" w:fill="auto"/>
          </w:tcPr>
          <w:p w14:paraId="0C87215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shd w:val="clear" w:color="auto" w:fill="auto"/>
          </w:tcPr>
          <w:p w14:paraId="3717330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67" w:type="dxa"/>
            <w:shd w:val="clear" w:color="auto" w:fill="auto"/>
          </w:tcPr>
          <w:p w14:paraId="100CF89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467" w:type="dxa"/>
            <w:shd w:val="clear" w:color="auto" w:fill="auto"/>
          </w:tcPr>
          <w:p w14:paraId="5CA8C3E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16.7</w:t>
            </w:r>
          </w:p>
        </w:tc>
        <w:tc>
          <w:tcPr>
            <w:tcW w:w="1761" w:type="dxa"/>
            <w:shd w:val="clear" w:color="auto" w:fill="auto"/>
          </w:tcPr>
          <w:p w14:paraId="516FED4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17.5</w:t>
            </w:r>
          </w:p>
        </w:tc>
        <w:tc>
          <w:tcPr>
            <w:tcW w:w="1762" w:type="dxa"/>
            <w:shd w:val="clear" w:color="auto" w:fill="auto"/>
          </w:tcPr>
          <w:p w14:paraId="4DEE826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78.3</w:t>
            </w:r>
          </w:p>
        </w:tc>
      </w:tr>
      <w:tr w:rsidR="00A5200F" w:rsidRPr="00A5200F" w14:paraId="0A87D2E6" w14:textId="77777777" w:rsidTr="005232C3">
        <w:trPr>
          <w:cantSplit/>
          <w:trHeight w:val="361"/>
        </w:trPr>
        <w:tc>
          <w:tcPr>
            <w:tcW w:w="20" w:type="dxa"/>
            <w:vMerge/>
            <w:shd w:val="clear" w:color="auto" w:fill="auto"/>
          </w:tcPr>
          <w:p w14:paraId="69F8BD96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shd w:val="clear" w:color="auto" w:fill="auto"/>
          </w:tcPr>
          <w:p w14:paraId="068E260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67" w:type="dxa"/>
            <w:shd w:val="clear" w:color="auto" w:fill="auto"/>
          </w:tcPr>
          <w:p w14:paraId="1655515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1467" w:type="dxa"/>
            <w:shd w:val="clear" w:color="auto" w:fill="auto"/>
          </w:tcPr>
          <w:p w14:paraId="621DD03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13.5</w:t>
            </w:r>
          </w:p>
        </w:tc>
        <w:tc>
          <w:tcPr>
            <w:tcW w:w="1761" w:type="dxa"/>
            <w:shd w:val="clear" w:color="auto" w:fill="auto"/>
          </w:tcPr>
          <w:p w14:paraId="2CCAB45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14.2</w:t>
            </w:r>
          </w:p>
        </w:tc>
        <w:tc>
          <w:tcPr>
            <w:tcW w:w="1762" w:type="dxa"/>
            <w:shd w:val="clear" w:color="auto" w:fill="auto"/>
          </w:tcPr>
          <w:p w14:paraId="7776257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92.5</w:t>
            </w:r>
          </w:p>
        </w:tc>
      </w:tr>
      <w:tr w:rsidR="00A5200F" w:rsidRPr="00A5200F" w14:paraId="1E035E3E" w14:textId="77777777" w:rsidTr="005232C3">
        <w:trPr>
          <w:cantSplit/>
          <w:trHeight w:val="361"/>
        </w:trPr>
        <w:tc>
          <w:tcPr>
            <w:tcW w:w="20" w:type="dxa"/>
            <w:vMerge/>
            <w:shd w:val="clear" w:color="auto" w:fill="auto"/>
          </w:tcPr>
          <w:p w14:paraId="17B2697F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shd w:val="clear" w:color="auto" w:fill="auto"/>
          </w:tcPr>
          <w:p w14:paraId="3285D97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67" w:type="dxa"/>
            <w:shd w:val="clear" w:color="auto" w:fill="auto"/>
          </w:tcPr>
          <w:p w14:paraId="53F5A4F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67" w:type="dxa"/>
            <w:shd w:val="clear" w:color="auto" w:fill="auto"/>
          </w:tcPr>
          <w:p w14:paraId="11C7858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5.6</w:t>
            </w:r>
          </w:p>
        </w:tc>
        <w:tc>
          <w:tcPr>
            <w:tcW w:w="1761" w:type="dxa"/>
            <w:shd w:val="clear" w:color="auto" w:fill="auto"/>
          </w:tcPr>
          <w:p w14:paraId="2E5A836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5.8</w:t>
            </w:r>
          </w:p>
        </w:tc>
        <w:tc>
          <w:tcPr>
            <w:tcW w:w="1762" w:type="dxa"/>
            <w:shd w:val="clear" w:color="auto" w:fill="auto"/>
          </w:tcPr>
          <w:p w14:paraId="616FEDD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98.3</w:t>
            </w:r>
          </w:p>
        </w:tc>
      </w:tr>
      <w:tr w:rsidR="00A5200F" w:rsidRPr="00A5200F" w14:paraId="3DC32597" w14:textId="77777777" w:rsidTr="005232C3">
        <w:trPr>
          <w:cantSplit/>
          <w:trHeight w:val="350"/>
        </w:trPr>
        <w:tc>
          <w:tcPr>
            <w:tcW w:w="20" w:type="dxa"/>
            <w:vMerge/>
            <w:shd w:val="clear" w:color="auto" w:fill="auto"/>
          </w:tcPr>
          <w:p w14:paraId="024338E9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shd w:val="clear" w:color="auto" w:fill="auto"/>
          </w:tcPr>
          <w:p w14:paraId="67EAE19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67" w:type="dxa"/>
            <w:shd w:val="clear" w:color="auto" w:fill="auto"/>
          </w:tcPr>
          <w:p w14:paraId="38DD385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67" w:type="dxa"/>
            <w:shd w:val="clear" w:color="auto" w:fill="auto"/>
          </w:tcPr>
          <w:p w14:paraId="19C86F2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761" w:type="dxa"/>
            <w:shd w:val="clear" w:color="auto" w:fill="auto"/>
          </w:tcPr>
          <w:p w14:paraId="395DE2F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1.7</w:t>
            </w:r>
          </w:p>
        </w:tc>
        <w:tc>
          <w:tcPr>
            <w:tcW w:w="1762" w:type="dxa"/>
            <w:shd w:val="clear" w:color="auto" w:fill="auto"/>
          </w:tcPr>
          <w:p w14:paraId="61D8305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2FC0FD12" w14:textId="77777777" w:rsidTr="005232C3">
        <w:trPr>
          <w:cantSplit/>
          <w:trHeight w:val="361"/>
        </w:trPr>
        <w:tc>
          <w:tcPr>
            <w:tcW w:w="20" w:type="dxa"/>
            <w:vMerge/>
            <w:shd w:val="clear" w:color="auto" w:fill="auto"/>
          </w:tcPr>
          <w:p w14:paraId="0285DD3D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shd w:val="clear" w:color="auto" w:fill="auto"/>
          </w:tcPr>
          <w:p w14:paraId="6485164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467" w:type="dxa"/>
            <w:shd w:val="clear" w:color="auto" w:fill="auto"/>
          </w:tcPr>
          <w:p w14:paraId="60B530B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1467" w:type="dxa"/>
            <w:shd w:val="clear" w:color="auto" w:fill="auto"/>
          </w:tcPr>
          <w:p w14:paraId="221B85F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95.2</w:t>
            </w:r>
          </w:p>
        </w:tc>
        <w:tc>
          <w:tcPr>
            <w:tcW w:w="1761" w:type="dxa"/>
            <w:shd w:val="clear" w:color="auto" w:fill="auto"/>
          </w:tcPr>
          <w:p w14:paraId="14EE731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AC26C49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64245490" w14:textId="77777777" w:rsidTr="005232C3">
        <w:trPr>
          <w:cantSplit/>
          <w:trHeight w:val="677"/>
        </w:trPr>
        <w:tc>
          <w:tcPr>
            <w:tcW w:w="20" w:type="dxa"/>
            <w:shd w:val="clear" w:color="auto" w:fill="auto"/>
          </w:tcPr>
          <w:p w14:paraId="19B95922" w14:textId="0411CA86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7" w:type="dxa"/>
            <w:shd w:val="clear" w:color="auto" w:fill="auto"/>
          </w:tcPr>
          <w:p w14:paraId="769D2CAA" w14:textId="0FE38C9D" w:rsidR="00056E52" w:rsidRPr="00A5200F" w:rsidRDefault="005232C3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Perdidos</w:t>
            </w:r>
            <w:r w:rsidR="00281014"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56E52" w:rsidRPr="00A5200F">
              <w:rPr>
                <w:rFonts w:ascii="Times New Roman" w:hAnsi="Times New Roman" w:cs="Times New Roman"/>
                <w:color w:val="000000" w:themeColor="text1"/>
              </w:rPr>
              <w:t>Sistema</w:t>
            </w:r>
          </w:p>
        </w:tc>
        <w:tc>
          <w:tcPr>
            <w:tcW w:w="1467" w:type="dxa"/>
            <w:shd w:val="clear" w:color="auto" w:fill="auto"/>
          </w:tcPr>
          <w:p w14:paraId="06C7624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467" w:type="dxa"/>
            <w:shd w:val="clear" w:color="auto" w:fill="auto"/>
          </w:tcPr>
          <w:p w14:paraId="2A11320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70B9FFC6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2A965414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E52" w:rsidRPr="00A5200F" w14:paraId="12CF7E47" w14:textId="77777777" w:rsidTr="005232C3">
        <w:trPr>
          <w:cantSplit/>
          <w:trHeight w:val="326"/>
        </w:trPr>
        <w:tc>
          <w:tcPr>
            <w:tcW w:w="243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CCF53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lastRenderedPageBreak/>
              <w:t>Total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auto"/>
          </w:tcPr>
          <w:p w14:paraId="31E86E8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auto"/>
          </w:tcPr>
          <w:p w14:paraId="3CE56E0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7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BA46AD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362FA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9ECEF76" w14:textId="09ADBAC4" w:rsidR="00056E52" w:rsidRPr="00A5200F" w:rsidRDefault="00056E52">
      <w:pPr>
        <w:rPr>
          <w:rFonts w:ascii="Times New Roman" w:hAnsi="Times New Roman" w:cs="Times New Roman"/>
          <w:color w:val="000000" w:themeColor="text1"/>
        </w:rPr>
      </w:pPr>
    </w:p>
    <w:p w14:paraId="791560E4" w14:textId="77777777" w:rsidR="009E5EAE" w:rsidRPr="00A5200F" w:rsidRDefault="009E5EAE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AB016A1" wp14:editId="4D0A7AB2">
            <wp:extent cx="5788855" cy="341637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3838" cy="34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CFCA" w14:textId="77777777" w:rsidR="009E5EAE" w:rsidRPr="00A5200F" w:rsidRDefault="009E5EAE">
      <w:pPr>
        <w:rPr>
          <w:rFonts w:ascii="Times New Roman" w:hAnsi="Times New Roman" w:cs="Times New Roman"/>
          <w:color w:val="000000" w:themeColor="text1"/>
        </w:rPr>
      </w:pPr>
    </w:p>
    <w:p w14:paraId="7BFEA1ED" w14:textId="77777777" w:rsidR="009E5EAE" w:rsidRPr="00A5200F" w:rsidRDefault="009E5EAE">
      <w:pPr>
        <w:rPr>
          <w:rFonts w:ascii="Times New Roman" w:hAnsi="Times New Roman" w:cs="Times New Roman"/>
          <w:color w:val="000000" w:themeColor="text1"/>
        </w:rPr>
      </w:pPr>
    </w:p>
    <w:p w14:paraId="7AFD4E95" w14:textId="7B5A6CB2" w:rsidR="009E5EAE" w:rsidRPr="00A5200F" w:rsidRDefault="009E5EAE" w:rsidP="003006A1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3006A1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>abla 3 se observa que el 45.8% de los hogares tienen dos personas que contribuyen al sostenimiento del hogar.</w:t>
      </w:r>
    </w:p>
    <w:p w14:paraId="662B0319" w14:textId="77777777" w:rsidR="009E5EAE" w:rsidRPr="00A5200F" w:rsidRDefault="009E5EAE">
      <w:pPr>
        <w:rPr>
          <w:rFonts w:ascii="Times New Roman" w:hAnsi="Times New Roman" w:cs="Times New Roman"/>
          <w:color w:val="000000" w:themeColor="text1"/>
        </w:rPr>
      </w:pPr>
    </w:p>
    <w:p w14:paraId="68E2AEA4" w14:textId="30E1EC17" w:rsidR="00056E52" w:rsidRPr="00A5200F" w:rsidRDefault="00056E52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3</w:t>
      </w:r>
    </w:p>
    <w:p w14:paraId="644329D8" w14:textId="7FA9301C" w:rsidR="00056E52" w:rsidRPr="00A5200F" w:rsidRDefault="00056E52">
      <w:pPr>
        <w:rPr>
          <w:rFonts w:ascii="Times New Roman" w:hAnsi="Times New Roman" w:cs="Times New Roman"/>
          <w:color w:val="000000" w:themeColor="text1"/>
        </w:rPr>
      </w:pPr>
    </w:p>
    <w:p w14:paraId="5ED020FB" w14:textId="027CBE68" w:rsidR="00056E52" w:rsidRPr="00A5200F" w:rsidRDefault="00056E52" w:rsidP="003006A1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 xml:space="preserve">Miembros que contribuyen al </w:t>
      </w:r>
      <w:r w:rsidR="009E5EAE" w:rsidRPr="00A5200F">
        <w:rPr>
          <w:rFonts w:ascii="Times New Roman" w:hAnsi="Times New Roman" w:cs="Times New Roman"/>
          <w:i/>
          <w:iCs/>
          <w:color w:val="000000" w:themeColor="text1"/>
        </w:rPr>
        <w:t>s</w:t>
      </w:r>
      <w:r w:rsidRPr="00A5200F">
        <w:rPr>
          <w:rFonts w:ascii="Times New Roman" w:hAnsi="Times New Roman" w:cs="Times New Roman"/>
          <w:i/>
          <w:iCs/>
          <w:color w:val="000000" w:themeColor="text1"/>
        </w:rPr>
        <w:t>osten</w:t>
      </w:r>
      <w:r w:rsidR="009E5EAE" w:rsidRPr="00A5200F">
        <w:rPr>
          <w:rFonts w:ascii="Times New Roman" w:hAnsi="Times New Roman" w:cs="Times New Roman"/>
          <w:i/>
          <w:iCs/>
          <w:color w:val="000000" w:themeColor="text1"/>
        </w:rPr>
        <w:t>imiento del hogar</w:t>
      </w:r>
    </w:p>
    <w:p w14:paraId="06A14F69" w14:textId="77777777" w:rsidR="00277919" w:rsidRPr="00A5200F" w:rsidRDefault="00277919" w:rsidP="003006A1">
      <w:pPr>
        <w:rPr>
          <w:rFonts w:ascii="Times New Roman" w:hAnsi="Times New Roman" w:cs="Times New Roman"/>
          <w:color w:val="000000" w:themeColor="text1"/>
        </w:rPr>
      </w:pPr>
    </w:p>
    <w:tbl>
      <w:tblPr>
        <w:tblW w:w="9316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3"/>
        <w:gridCol w:w="1209"/>
        <w:gridCol w:w="1536"/>
        <w:gridCol w:w="1536"/>
        <w:gridCol w:w="1844"/>
        <w:gridCol w:w="1848"/>
      </w:tblGrid>
      <w:tr w:rsidR="00A5200F" w:rsidRPr="00A5200F" w14:paraId="483571EE" w14:textId="77777777" w:rsidTr="00277919">
        <w:trPr>
          <w:cantSplit/>
          <w:trHeight w:val="628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D2CA84E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541794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Frecuencia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BD744F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C7D378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válido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AC73B2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acumulado</w:t>
            </w:r>
          </w:p>
        </w:tc>
      </w:tr>
      <w:tr w:rsidR="00A5200F" w:rsidRPr="00A5200F" w14:paraId="23B1C5AE" w14:textId="77777777" w:rsidTr="00277919">
        <w:trPr>
          <w:cantSplit/>
          <w:trHeight w:val="314"/>
        </w:trPr>
        <w:tc>
          <w:tcPr>
            <w:tcW w:w="1343" w:type="dxa"/>
            <w:vMerge w:val="restart"/>
            <w:tcBorders>
              <w:top w:val="single" w:sz="4" w:space="0" w:color="auto"/>
            </w:tcBorders>
            <w:shd w:val="clear" w:color="auto" w:fill="E0E0E0"/>
          </w:tcPr>
          <w:p w14:paraId="45608FCD" w14:textId="18137151" w:rsidR="00056E52" w:rsidRPr="00A5200F" w:rsidRDefault="00056E52" w:rsidP="0027791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  <w:shd w:val="clear" w:color="auto" w:fill="E0E0E0"/>
          </w:tcPr>
          <w:p w14:paraId="24798B3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5DF358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F14F60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32.5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230162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34.2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9CFCB2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34.2</w:t>
            </w:r>
          </w:p>
        </w:tc>
      </w:tr>
      <w:tr w:rsidR="00A5200F" w:rsidRPr="00A5200F" w14:paraId="27C2ED24" w14:textId="77777777" w:rsidTr="00277919">
        <w:trPr>
          <w:cantSplit/>
          <w:trHeight w:val="325"/>
        </w:trPr>
        <w:tc>
          <w:tcPr>
            <w:tcW w:w="1343" w:type="dxa"/>
            <w:vMerge/>
          </w:tcPr>
          <w:p w14:paraId="75F9594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shd w:val="clear" w:color="auto" w:fill="E0E0E0"/>
          </w:tcPr>
          <w:p w14:paraId="79E229E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36" w:type="dxa"/>
            <w:shd w:val="clear" w:color="auto" w:fill="FFFFFF" w:themeFill="background1"/>
          </w:tcPr>
          <w:p w14:paraId="746E05D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55</w:t>
            </w:r>
          </w:p>
        </w:tc>
        <w:tc>
          <w:tcPr>
            <w:tcW w:w="1536" w:type="dxa"/>
            <w:shd w:val="clear" w:color="auto" w:fill="FFFFFF" w:themeFill="background1"/>
          </w:tcPr>
          <w:p w14:paraId="3BE2E63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43.7</w:t>
            </w:r>
          </w:p>
        </w:tc>
        <w:tc>
          <w:tcPr>
            <w:tcW w:w="1844" w:type="dxa"/>
            <w:shd w:val="clear" w:color="auto" w:fill="FFFFFF" w:themeFill="background1"/>
          </w:tcPr>
          <w:p w14:paraId="0AA7A9F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45.8</w:t>
            </w:r>
          </w:p>
        </w:tc>
        <w:tc>
          <w:tcPr>
            <w:tcW w:w="1848" w:type="dxa"/>
            <w:shd w:val="clear" w:color="auto" w:fill="FFFFFF" w:themeFill="background1"/>
          </w:tcPr>
          <w:p w14:paraId="5D3079F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80.0</w:t>
            </w:r>
          </w:p>
        </w:tc>
      </w:tr>
      <w:tr w:rsidR="00A5200F" w:rsidRPr="00A5200F" w14:paraId="6F1E0635" w14:textId="77777777" w:rsidTr="00277919">
        <w:trPr>
          <w:cantSplit/>
          <w:trHeight w:val="336"/>
        </w:trPr>
        <w:tc>
          <w:tcPr>
            <w:tcW w:w="1343" w:type="dxa"/>
            <w:vMerge/>
          </w:tcPr>
          <w:p w14:paraId="7C1048B4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shd w:val="clear" w:color="auto" w:fill="E0E0E0"/>
          </w:tcPr>
          <w:p w14:paraId="17C21E4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536" w:type="dxa"/>
            <w:shd w:val="clear" w:color="auto" w:fill="FFFFFF" w:themeFill="background1"/>
          </w:tcPr>
          <w:p w14:paraId="0D111BA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536" w:type="dxa"/>
            <w:shd w:val="clear" w:color="auto" w:fill="FFFFFF" w:themeFill="background1"/>
          </w:tcPr>
          <w:p w14:paraId="645ED1E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14.3</w:t>
            </w:r>
          </w:p>
        </w:tc>
        <w:tc>
          <w:tcPr>
            <w:tcW w:w="1844" w:type="dxa"/>
            <w:shd w:val="clear" w:color="auto" w:fill="FFFFFF" w:themeFill="background1"/>
          </w:tcPr>
          <w:p w14:paraId="24A7448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15.0</w:t>
            </w:r>
          </w:p>
        </w:tc>
        <w:tc>
          <w:tcPr>
            <w:tcW w:w="1848" w:type="dxa"/>
            <w:shd w:val="clear" w:color="auto" w:fill="FFFFFF" w:themeFill="background1"/>
          </w:tcPr>
          <w:p w14:paraId="3FFD2FC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95.0</w:t>
            </w:r>
          </w:p>
        </w:tc>
      </w:tr>
      <w:tr w:rsidR="00A5200F" w:rsidRPr="00A5200F" w14:paraId="6F0BF05C" w14:textId="77777777" w:rsidTr="00277919">
        <w:trPr>
          <w:cantSplit/>
          <w:trHeight w:val="336"/>
        </w:trPr>
        <w:tc>
          <w:tcPr>
            <w:tcW w:w="1343" w:type="dxa"/>
            <w:vMerge/>
          </w:tcPr>
          <w:p w14:paraId="6DE10C3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shd w:val="clear" w:color="auto" w:fill="E0E0E0"/>
          </w:tcPr>
          <w:p w14:paraId="6D9DDE8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536" w:type="dxa"/>
            <w:shd w:val="clear" w:color="auto" w:fill="FFFFFF" w:themeFill="background1"/>
          </w:tcPr>
          <w:p w14:paraId="5C7012A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536" w:type="dxa"/>
            <w:shd w:val="clear" w:color="auto" w:fill="FFFFFF" w:themeFill="background1"/>
          </w:tcPr>
          <w:p w14:paraId="5288708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3.2</w:t>
            </w:r>
          </w:p>
        </w:tc>
        <w:tc>
          <w:tcPr>
            <w:tcW w:w="1844" w:type="dxa"/>
            <w:shd w:val="clear" w:color="auto" w:fill="FFFFFF" w:themeFill="background1"/>
          </w:tcPr>
          <w:p w14:paraId="5750C48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3.3</w:t>
            </w:r>
          </w:p>
        </w:tc>
        <w:tc>
          <w:tcPr>
            <w:tcW w:w="1848" w:type="dxa"/>
            <w:shd w:val="clear" w:color="auto" w:fill="FFFFFF" w:themeFill="background1"/>
          </w:tcPr>
          <w:p w14:paraId="50913E3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98.3</w:t>
            </w:r>
          </w:p>
        </w:tc>
      </w:tr>
      <w:tr w:rsidR="00A5200F" w:rsidRPr="00A5200F" w14:paraId="5C317DD9" w14:textId="77777777" w:rsidTr="00277919">
        <w:trPr>
          <w:cantSplit/>
          <w:trHeight w:val="325"/>
        </w:trPr>
        <w:tc>
          <w:tcPr>
            <w:tcW w:w="1343" w:type="dxa"/>
            <w:vMerge/>
          </w:tcPr>
          <w:p w14:paraId="3810DE5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shd w:val="clear" w:color="auto" w:fill="E0E0E0"/>
          </w:tcPr>
          <w:p w14:paraId="7A2EEFF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536" w:type="dxa"/>
            <w:shd w:val="clear" w:color="auto" w:fill="FFFFFF" w:themeFill="background1"/>
          </w:tcPr>
          <w:p w14:paraId="75B7FB2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36" w:type="dxa"/>
            <w:shd w:val="clear" w:color="auto" w:fill="FFFFFF" w:themeFill="background1"/>
          </w:tcPr>
          <w:p w14:paraId="2E2B7BF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44" w:type="dxa"/>
            <w:shd w:val="clear" w:color="auto" w:fill="FFFFFF" w:themeFill="background1"/>
          </w:tcPr>
          <w:p w14:paraId="553F500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48" w:type="dxa"/>
            <w:shd w:val="clear" w:color="auto" w:fill="FFFFFF" w:themeFill="background1"/>
          </w:tcPr>
          <w:p w14:paraId="78EDF73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99.2</w:t>
            </w:r>
          </w:p>
        </w:tc>
      </w:tr>
      <w:tr w:rsidR="00A5200F" w:rsidRPr="00A5200F" w14:paraId="2D46DBC5" w14:textId="77777777" w:rsidTr="00277919">
        <w:trPr>
          <w:cantSplit/>
          <w:trHeight w:val="336"/>
        </w:trPr>
        <w:tc>
          <w:tcPr>
            <w:tcW w:w="1343" w:type="dxa"/>
            <w:vMerge/>
          </w:tcPr>
          <w:p w14:paraId="71B5E6B0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shd w:val="clear" w:color="auto" w:fill="E0E0E0"/>
          </w:tcPr>
          <w:p w14:paraId="6A5FED9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36" w:type="dxa"/>
            <w:shd w:val="clear" w:color="auto" w:fill="FFFFFF" w:themeFill="background1"/>
          </w:tcPr>
          <w:p w14:paraId="7D2B8DA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36" w:type="dxa"/>
            <w:shd w:val="clear" w:color="auto" w:fill="FFFFFF" w:themeFill="background1"/>
          </w:tcPr>
          <w:p w14:paraId="0AE635E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44" w:type="dxa"/>
            <w:shd w:val="clear" w:color="auto" w:fill="FFFFFF" w:themeFill="background1"/>
          </w:tcPr>
          <w:p w14:paraId="3CAED10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48" w:type="dxa"/>
            <w:shd w:val="clear" w:color="auto" w:fill="FFFFFF" w:themeFill="background1"/>
          </w:tcPr>
          <w:p w14:paraId="1996124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23268570" w14:textId="77777777" w:rsidTr="00277919">
        <w:trPr>
          <w:cantSplit/>
          <w:trHeight w:val="336"/>
        </w:trPr>
        <w:tc>
          <w:tcPr>
            <w:tcW w:w="1343" w:type="dxa"/>
            <w:vMerge/>
          </w:tcPr>
          <w:p w14:paraId="1269E917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9" w:type="dxa"/>
            <w:shd w:val="clear" w:color="auto" w:fill="E0E0E0"/>
          </w:tcPr>
          <w:p w14:paraId="041FC6A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536" w:type="dxa"/>
            <w:shd w:val="clear" w:color="auto" w:fill="FFFFFF" w:themeFill="background1"/>
          </w:tcPr>
          <w:p w14:paraId="5214264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1536" w:type="dxa"/>
            <w:shd w:val="clear" w:color="auto" w:fill="FFFFFF" w:themeFill="background1"/>
          </w:tcPr>
          <w:p w14:paraId="6A0DE53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95.2</w:t>
            </w:r>
          </w:p>
        </w:tc>
        <w:tc>
          <w:tcPr>
            <w:tcW w:w="1844" w:type="dxa"/>
            <w:shd w:val="clear" w:color="auto" w:fill="FFFFFF" w:themeFill="background1"/>
          </w:tcPr>
          <w:p w14:paraId="32200E6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14:paraId="12D57CEF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1A43B4BF" w14:textId="77777777" w:rsidTr="00277919">
        <w:trPr>
          <w:cantSplit/>
          <w:trHeight w:val="618"/>
        </w:trPr>
        <w:tc>
          <w:tcPr>
            <w:tcW w:w="1343" w:type="dxa"/>
            <w:shd w:val="clear" w:color="auto" w:fill="E0E0E0"/>
          </w:tcPr>
          <w:p w14:paraId="17D9DE6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Perdidos</w:t>
            </w:r>
          </w:p>
        </w:tc>
        <w:tc>
          <w:tcPr>
            <w:tcW w:w="1209" w:type="dxa"/>
            <w:shd w:val="clear" w:color="auto" w:fill="E0E0E0"/>
          </w:tcPr>
          <w:p w14:paraId="1C35B83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Sistema</w:t>
            </w:r>
          </w:p>
        </w:tc>
        <w:tc>
          <w:tcPr>
            <w:tcW w:w="1536" w:type="dxa"/>
            <w:shd w:val="clear" w:color="auto" w:fill="FFFFFF" w:themeFill="background1"/>
          </w:tcPr>
          <w:p w14:paraId="53E7C7B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36" w:type="dxa"/>
            <w:shd w:val="clear" w:color="auto" w:fill="FFFFFF" w:themeFill="background1"/>
          </w:tcPr>
          <w:p w14:paraId="7DE51C0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597232D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14:paraId="0D15D97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07E3A2A0" w14:textId="77777777" w:rsidTr="00277919">
        <w:trPr>
          <w:cantSplit/>
          <w:trHeight w:val="314"/>
        </w:trPr>
        <w:tc>
          <w:tcPr>
            <w:tcW w:w="2552" w:type="dxa"/>
            <w:gridSpan w:val="2"/>
            <w:shd w:val="clear" w:color="auto" w:fill="E0E0E0"/>
          </w:tcPr>
          <w:p w14:paraId="3279BE0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536" w:type="dxa"/>
            <w:shd w:val="clear" w:color="auto" w:fill="FFFFFF" w:themeFill="background1"/>
          </w:tcPr>
          <w:p w14:paraId="037D018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536" w:type="dxa"/>
            <w:shd w:val="clear" w:color="auto" w:fill="FFFFFF" w:themeFill="background1"/>
          </w:tcPr>
          <w:p w14:paraId="6DB0FEE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14:paraId="3A2F896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14:paraId="4CB6478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2E282A8" w14:textId="578C6A01" w:rsidR="00056E52" w:rsidRPr="00A5200F" w:rsidRDefault="00056E52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585B4043" w14:textId="21B2E562" w:rsidR="003006A1" w:rsidRPr="00A5200F" w:rsidRDefault="003006A1" w:rsidP="003006A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C3A0192" wp14:editId="3B8CFA36">
            <wp:extent cx="4191000" cy="3351457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72" cy="33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3EDB" w14:textId="77777777" w:rsidR="003006A1" w:rsidRPr="00A5200F" w:rsidRDefault="003006A1" w:rsidP="003006A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5A211C57" w14:textId="77777777" w:rsidR="003006A1" w:rsidRPr="00A5200F" w:rsidRDefault="003006A1" w:rsidP="003006A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C05D064" w14:textId="7BC58170" w:rsidR="009E5EAE" w:rsidRPr="00A5200F" w:rsidRDefault="009E5EAE" w:rsidP="003006A1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3006A1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>abla 4 se observa que el 13.5% tiene un 94 de promedio de las licenciaturas.</w:t>
      </w:r>
    </w:p>
    <w:p w14:paraId="40CB843A" w14:textId="1F82E7DD" w:rsidR="00056E52" w:rsidRPr="00A5200F" w:rsidRDefault="00056E52" w:rsidP="003006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4</w:t>
      </w:r>
    </w:p>
    <w:p w14:paraId="39C5199D" w14:textId="055B92A2" w:rsidR="009E5EAE" w:rsidRPr="00A5200F" w:rsidRDefault="009E5EAE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Promedio de la Licenciatura</w:t>
      </w:r>
    </w:p>
    <w:p w14:paraId="305F0950" w14:textId="77777777" w:rsidR="00056E52" w:rsidRPr="00A5200F" w:rsidRDefault="00056E52" w:rsidP="00056E5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9410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"/>
        <w:gridCol w:w="2553"/>
        <w:gridCol w:w="1551"/>
        <w:gridCol w:w="1551"/>
        <w:gridCol w:w="1862"/>
        <w:gridCol w:w="1862"/>
      </w:tblGrid>
      <w:tr w:rsidR="00A5200F" w:rsidRPr="00A5200F" w14:paraId="43DE90F8" w14:textId="77777777" w:rsidTr="0051067D">
        <w:trPr>
          <w:cantSplit/>
          <w:trHeight w:val="502"/>
        </w:trPr>
        <w:tc>
          <w:tcPr>
            <w:tcW w:w="25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73508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E5AAD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Frecuencia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D85C8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</w:t>
            </w:r>
          </w:p>
        </w:tc>
        <w:tc>
          <w:tcPr>
            <w:tcW w:w="1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662F0D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válido</w:t>
            </w:r>
          </w:p>
        </w:tc>
        <w:tc>
          <w:tcPr>
            <w:tcW w:w="1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CBDAE8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acumulado</w:t>
            </w:r>
          </w:p>
        </w:tc>
      </w:tr>
      <w:tr w:rsidR="00A5200F" w:rsidRPr="00A5200F" w14:paraId="610FD1A5" w14:textId="77777777" w:rsidTr="0051067D">
        <w:trPr>
          <w:cantSplit/>
          <w:trHeight w:val="251"/>
        </w:trPr>
        <w:tc>
          <w:tcPr>
            <w:tcW w:w="3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C6C5F06" w14:textId="7F6B20F7" w:rsidR="00056E52" w:rsidRPr="00A5200F" w:rsidRDefault="00056E52" w:rsidP="0027791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tcBorders>
              <w:top w:val="single" w:sz="4" w:space="0" w:color="auto"/>
            </w:tcBorders>
            <w:shd w:val="clear" w:color="auto" w:fill="auto"/>
          </w:tcPr>
          <w:p w14:paraId="7486365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1551" w:type="dxa"/>
            <w:tcBorders>
              <w:top w:val="single" w:sz="4" w:space="0" w:color="auto"/>
            </w:tcBorders>
            <w:shd w:val="clear" w:color="auto" w:fill="auto"/>
          </w:tcPr>
          <w:p w14:paraId="5BE01E5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</w:tcBorders>
            <w:shd w:val="clear" w:color="auto" w:fill="auto"/>
          </w:tcPr>
          <w:p w14:paraId="3FF8F55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3.2</w:t>
            </w: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auto"/>
          </w:tcPr>
          <w:p w14:paraId="4CE9604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3.8</w:t>
            </w:r>
          </w:p>
        </w:tc>
        <w:tc>
          <w:tcPr>
            <w:tcW w:w="1862" w:type="dxa"/>
            <w:tcBorders>
              <w:top w:val="single" w:sz="4" w:space="0" w:color="auto"/>
            </w:tcBorders>
            <w:shd w:val="clear" w:color="auto" w:fill="auto"/>
          </w:tcPr>
          <w:p w14:paraId="3020455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3.8</w:t>
            </w:r>
          </w:p>
        </w:tc>
      </w:tr>
      <w:tr w:rsidR="00A5200F" w:rsidRPr="00A5200F" w14:paraId="161EDE32" w14:textId="77777777" w:rsidTr="0051067D">
        <w:trPr>
          <w:cantSplit/>
          <w:trHeight w:val="263"/>
        </w:trPr>
        <w:tc>
          <w:tcPr>
            <w:tcW w:w="31" w:type="dxa"/>
            <w:vMerge/>
            <w:shd w:val="clear" w:color="auto" w:fill="auto"/>
          </w:tcPr>
          <w:p w14:paraId="36EAA100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622F52B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82</w:t>
            </w:r>
          </w:p>
        </w:tc>
        <w:tc>
          <w:tcPr>
            <w:tcW w:w="1551" w:type="dxa"/>
            <w:shd w:val="clear" w:color="auto" w:fill="auto"/>
          </w:tcPr>
          <w:p w14:paraId="4C852EE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51" w:type="dxa"/>
            <w:shd w:val="clear" w:color="auto" w:fill="auto"/>
          </w:tcPr>
          <w:p w14:paraId="2C64B6B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62" w:type="dxa"/>
            <w:shd w:val="clear" w:color="auto" w:fill="auto"/>
          </w:tcPr>
          <w:p w14:paraId="2EC1AAA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1.0</w:t>
            </w:r>
          </w:p>
        </w:tc>
        <w:tc>
          <w:tcPr>
            <w:tcW w:w="1862" w:type="dxa"/>
            <w:shd w:val="clear" w:color="auto" w:fill="auto"/>
          </w:tcPr>
          <w:p w14:paraId="56BC6FE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</w:tr>
      <w:tr w:rsidR="00A5200F" w:rsidRPr="00A5200F" w14:paraId="240ABEA6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393EEABF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3DC07F4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83</w:t>
            </w:r>
          </w:p>
        </w:tc>
        <w:tc>
          <w:tcPr>
            <w:tcW w:w="1551" w:type="dxa"/>
            <w:shd w:val="clear" w:color="auto" w:fill="auto"/>
          </w:tcPr>
          <w:p w14:paraId="1CDF6AC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1" w:type="dxa"/>
            <w:shd w:val="clear" w:color="auto" w:fill="auto"/>
          </w:tcPr>
          <w:p w14:paraId="420F758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862" w:type="dxa"/>
            <w:shd w:val="clear" w:color="auto" w:fill="auto"/>
          </w:tcPr>
          <w:p w14:paraId="661BDEA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1.9</w:t>
            </w:r>
          </w:p>
        </w:tc>
        <w:tc>
          <w:tcPr>
            <w:tcW w:w="1862" w:type="dxa"/>
            <w:shd w:val="clear" w:color="auto" w:fill="auto"/>
          </w:tcPr>
          <w:p w14:paraId="563AACF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6.7</w:t>
            </w:r>
          </w:p>
        </w:tc>
      </w:tr>
      <w:tr w:rsidR="00A5200F" w:rsidRPr="00A5200F" w14:paraId="3507CDA6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4B40B940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0D0FA90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84</w:t>
            </w:r>
          </w:p>
        </w:tc>
        <w:tc>
          <w:tcPr>
            <w:tcW w:w="1551" w:type="dxa"/>
            <w:shd w:val="clear" w:color="auto" w:fill="auto"/>
          </w:tcPr>
          <w:p w14:paraId="2CD3ACF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51" w:type="dxa"/>
            <w:shd w:val="clear" w:color="auto" w:fill="auto"/>
          </w:tcPr>
          <w:p w14:paraId="4FA011A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62" w:type="dxa"/>
            <w:shd w:val="clear" w:color="auto" w:fill="auto"/>
          </w:tcPr>
          <w:p w14:paraId="4AD2A9F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1.0</w:t>
            </w:r>
          </w:p>
        </w:tc>
        <w:tc>
          <w:tcPr>
            <w:tcW w:w="1862" w:type="dxa"/>
            <w:shd w:val="clear" w:color="auto" w:fill="auto"/>
          </w:tcPr>
          <w:p w14:paraId="0ECEF7D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7.7</w:t>
            </w:r>
          </w:p>
        </w:tc>
      </w:tr>
      <w:tr w:rsidR="00A5200F" w:rsidRPr="00A5200F" w14:paraId="0F85DDD0" w14:textId="77777777" w:rsidTr="0051067D">
        <w:trPr>
          <w:cantSplit/>
          <w:trHeight w:val="263"/>
        </w:trPr>
        <w:tc>
          <w:tcPr>
            <w:tcW w:w="31" w:type="dxa"/>
            <w:vMerge/>
            <w:shd w:val="clear" w:color="auto" w:fill="auto"/>
          </w:tcPr>
          <w:p w14:paraId="07693685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6A5D3E4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85</w:t>
            </w:r>
          </w:p>
        </w:tc>
        <w:tc>
          <w:tcPr>
            <w:tcW w:w="1551" w:type="dxa"/>
            <w:shd w:val="clear" w:color="auto" w:fill="auto"/>
          </w:tcPr>
          <w:p w14:paraId="162BA30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1" w:type="dxa"/>
            <w:shd w:val="clear" w:color="auto" w:fill="auto"/>
          </w:tcPr>
          <w:p w14:paraId="23193C7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862" w:type="dxa"/>
            <w:shd w:val="clear" w:color="auto" w:fill="auto"/>
          </w:tcPr>
          <w:p w14:paraId="1A30CE8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1.9</w:t>
            </w:r>
          </w:p>
        </w:tc>
        <w:tc>
          <w:tcPr>
            <w:tcW w:w="1862" w:type="dxa"/>
            <w:shd w:val="clear" w:color="auto" w:fill="auto"/>
          </w:tcPr>
          <w:p w14:paraId="5D6F3D0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9.6</w:t>
            </w:r>
          </w:p>
        </w:tc>
      </w:tr>
      <w:tr w:rsidR="00A5200F" w:rsidRPr="00A5200F" w14:paraId="5C4E818A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1D9B2FF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658C8B9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86</w:t>
            </w:r>
          </w:p>
        </w:tc>
        <w:tc>
          <w:tcPr>
            <w:tcW w:w="1551" w:type="dxa"/>
            <w:shd w:val="clear" w:color="auto" w:fill="auto"/>
          </w:tcPr>
          <w:p w14:paraId="5BD4372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1" w:type="dxa"/>
            <w:shd w:val="clear" w:color="auto" w:fill="auto"/>
          </w:tcPr>
          <w:p w14:paraId="7754094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862" w:type="dxa"/>
            <w:shd w:val="clear" w:color="auto" w:fill="auto"/>
          </w:tcPr>
          <w:p w14:paraId="6DF531F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1.9</w:t>
            </w:r>
          </w:p>
        </w:tc>
        <w:tc>
          <w:tcPr>
            <w:tcW w:w="1862" w:type="dxa"/>
            <w:shd w:val="clear" w:color="auto" w:fill="auto"/>
          </w:tcPr>
          <w:p w14:paraId="728B126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11.5</w:t>
            </w:r>
          </w:p>
        </w:tc>
      </w:tr>
      <w:tr w:rsidR="00A5200F" w:rsidRPr="00A5200F" w14:paraId="1F05CB1D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4ACC6FE9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1FEE234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1551" w:type="dxa"/>
            <w:shd w:val="clear" w:color="auto" w:fill="auto"/>
          </w:tcPr>
          <w:p w14:paraId="0DCB0D6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1" w:type="dxa"/>
            <w:shd w:val="clear" w:color="auto" w:fill="auto"/>
          </w:tcPr>
          <w:p w14:paraId="41CE7A1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862" w:type="dxa"/>
            <w:shd w:val="clear" w:color="auto" w:fill="auto"/>
          </w:tcPr>
          <w:p w14:paraId="292DC0D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1.9</w:t>
            </w:r>
          </w:p>
        </w:tc>
        <w:tc>
          <w:tcPr>
            <w:tcW w:w="1862" w:type="dxa"/>
            <w:shd w:val="clear" w:color="auto" w:fill="auto"/>
          </w:tcPr>
          <w:p w14:paraId="5B4C73D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13.5</w:t>
            </w:r>
          </w:p>
        </w:tc>
      </w:tr>
      <w:tr w:rsidR="00A5200F" w:rsidRPr="00A5200F" w14:paraId="452FCEBA" w14:textId="77777777" w:rsidTr="0051067D">
        <w:trPr>
          <w:cantSplit/>
          <w:trHeight w:val="263"/>
        </w:trPr>
        <w:tc>
          <w:tcPr>
            <w:tcW w:w="31" w:type="dxa"/>
            <w:vMerge/>
            <w:shd w:val="clear" w:color="auto" w:fill="auto"/>
          </w:tcPr>
          <w:p w14:paraId="3C4DEB9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14546B8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551" w:type="dxa"/>
            <w:shd w:val="clear" w:color="auto" w:fill="auto"/>
          </w:tcPr>
          <w:p w14:paraId="05AD17A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1" w:type="dxa"/>
            <w:shd w:val="clear" w:color="auto" w:fill="auto"/>
          </w:tcPr>
          <w:p w14:paraId="5C71D2D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862" w:type="dxa"/>
            <w:shd w:val="clear" w:color="auto" w:fill="auto"/>
          </w:tcPr>
          <w:p w14:paraId="15B336A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1.9</w:t>
            </w:r>
          </w:p>
        </w:tc>
        <w:tc>
          <w:tcPr>
            <w:tcW w:w="1862" w:type="dxa"/>
            <w:shd w:val="clear" w:color="auto" w:fill="auto"/>
          </w:tcPr>
          <w:p w14:paraId="1744CB1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15.4</w:t>
            </w:r>
          </w:p>
        </w:tc>
      </w:tr>
      <w:tr w:rsidR="00A5200F" w:rsidRPr="00A5200F" w14:paraId="56EB6990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561A9733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5527735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89</w:t>
            </w:r>
          </w:p>
        </w:tc>
        <w:tc>
          <w:tcPr>
            <w:tcW w:w="1551" w:type="dxa"/>
            <w:shd w:val="clear" w:color="auto" w:fill="auto"/>
          </w:tcPr>
          <w:p w14:paraId="6581AFF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14:paraId="3B47A5B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4.0</w:t>
            </w:r>
          </w:p>
        </w:tc>
        <w:tc>
          <w:tcPr>
            <w:tcW w:w="1862" w:type="dxa"/>
            <w:shd w:val="clear" w:color="auto" w:fill="auto"/>
          </w:tcPr>
          <w:p w14:paraId="46AE20C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862" w:type="dxa"/>
            <w:shd w:val="clear" w:color="auto" w:fill="auto"/>
          </w:tcPr>
          <w:p w14:paraId="212D037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20.2</w:t>
            </w:r>
          </w:p>
        </w:tc>
      </w:tr>
      <w:tr w:rsidR="00A5200F" w:rsidRPr="00A5200F" w14:paraId="27868180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203D9806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75FDE86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1551" w:type="dxa"/>
            <w:shd w:val="clear" w:color="auto" w:fill="auto"/>
          </w:tcPr>
          <w:p w14:paraId="28CAC46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551" w:type="dxa"/>
            <w:shd w:val="clear" w:color="auto" w:fill="auto"/>
          </w:tcPr>
          <w:p w14:paraId="05DCF0B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7.9</w:t>
            </w:r>
          </w:p>
        </w:tc>
        <w:tc>
          <w:tcPr>
            <w:tcW w:w="1862" w:type="dxa"/>
            <w:shd w:val="clear" w:color="auto" w:fill="auto"/>
          </w:tcPr>
          <w:p w14:paraId="080A914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9.6</w:t>
            </w:r>
          </w:p>
        </w:tc>
        <w:tc>
          <w:tcPr>
            <w:tcW w:w="1862" w:type="dxa"/>
            <w:shd w:val="clear" w:color="auto" w:fill="auto"/>
          </w:tcPr>
          <w:p w14:paraId="1873A4D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29.8</w:t>
            </w:r>
          </w:p>
        </w:tc>
      </w:tr>
      <w:tr w:rsidR="00A5200F" w:rsidRPr="00A5200F" w14:paraId="351793E8" w14:textId="77777777" w:rsidTr="0051067D">
        <w:trPr>
          <w:cantSplit/>
          <w:trHeight w:val="263"/>
        </w:trPr>
        <w:tc>
          <w:tcPr>
            <w:tcW w:w="31" w:type="dxa"/>
            <w:vMerge/>
            <w:shd w:val="clear" w:color="auto" w:fill="auto"/>
          </w:tcPr>
          <w:p w14:paraId="6E22DF58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4ADF16A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91</w:t>
            </w:r>
          </w:p>
        </w:tc>
        <w:tc>
          <w:tcPr>
            <w:tcW w:w="1551" w:type="dxa"/>
            <w:shd w:val="clear" w:color="auto" w:fill="auto"/>
          </w:tcPr>
          <w:p w14:paraId="6B73C21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51" w:type="dxa"/>
            <w:shd w:val="clear" w:color="auto" w:fill="auto"/>
          </w:tcPr>
          <w:p w14:paraId="52E95DD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862" w:type="dxa"/>
            <w:shd w:val="clear" w:color="auto" w:fill="auto"/>
          </w:tcPr>
          <w:p w14:paraId="5DC1122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5.8</w:t>
            </w:r>
          </w:p>
        </w:tc>
        <w:tc>
          <w:tcPr>
            <w:tcW w:w="1862" w:type="dxa"/>
            <w:shd w:val="clear" w:color="auto" w:fill="auto"/>
          </w:tcPr>
          <w:p w14:paraId="52E1A22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35.6</w:t>
            </w:r>
          </w:p>
        </w:tc>
      </w:tr>
      <w:tr w:rsidR="00A5200F" w:rsidRPr="00A5200F" w14:paraId="2AA752BE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6491F2E9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4E20C75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92</w:t>
            </w:r>
          </w:p>
        </w:tc>
        <w:tc>
          <w:tcPr>
            <w:tcW w:w="1551" w:type="dxa"/>
            <w:shd w:val="clear" w:color="auto" w:fill="auto"/>
          </w:tcPr>
          <w:p w14:paraId="5A8CF1C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1551" w:type="dxa"/>
            <w:shd w:val="clear" w:color="auto" w:fill="auto"/>
          </w:tcPr>
          <w:p w14:paraId="6C246BE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10.3</w:t>
            </w:r>
          </w:p>
        </w:tc>
        <w:tc>
          <w:tcPr>
            <w:tcW w:w="1862" w:type="dxa"/>
            <w:shd w:val="clear" w:color="auto" w:fill="auto"/>
          </w:tcPr>
          <w:p w14:paraId="4C4D875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12.5</w:t>
            </w:r>
          </w:p>
        </w:tc>
        <w:tc>
          <w:tcPr>
            <w:tcW w:w="1862" w:type="dxa"/>
            <w:shd w:val="clear" w:color="auto" w:fill="auto"/>
          </w:tcPr>
          <w:p w14:paraId="554DF47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48.1</w:t>
            </w:r>
          </w:p>
        </w:tc>
      </w:tr>
      <w:tr w:rsidR="00A5200F" w:rsidRPr="00A5200F" w14:paraId="25E7B9F3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701E05A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4ACB040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93</w:t>
            </w:r>
          </w:p>
        </w:tc>
        <w:tc>
          <w:tcPr>
            <w:tcW w:w="1551" w:type="dxa"/>
            <w:shd w:val="clear" w:color="auto" w:fill="auto"/>
          </w:tcPr>
          <w:p w14:paraId="6967254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51" w:type="dxa"/>
            <w:shd w:val="clear" w:color="auto" w:fill="auto"/>
          </w:tcPr>
          <w:p w14:paraId="350E550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862" w:type="dxa"/>
            <w:shd w:val="clear" w:color="auto" w:fill="auto"/>
          </w:tcPr>
          <w:p w14:paraId="01E1FDB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5.8</w:t>
            </w:r>
          </w:p>
        </w:tc>
        <w:tc>
          <w:tcPr>
            <w:tcW w:w="1862" w:type="dxa"/>
            <w:shd w:val="clear" w:color="auto" w:fill="auto"/>
          </w:tcPr>
          <w:p w14:paraId="55CFF49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53.8</w:t>
            </w:r>
          </w:p>
        </w:tc>
      </w:tr>
      <w:tr w:rsidR="00A5200F" w:rsidRPr="00A5200F" w14:paraId="4420A819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45D56F60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281E966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94</w:t>
            </w:r>
          </w:p>
        </w:tc>
        <w:tc>
          <w:tcPr>
            <w:tcW w:w="1551" w:type="dxa"/>
            <w:shd w:val="clear" w:color="auto" w:fill="auto"/>
          </w:tcPr>
          <w:p w14:paraId="387C05A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1551" w:type="dxa"/>
            <w:shd w:val="clear" w:color="auto" w:fill="auto"/>
          </w:tcPr>
          <w:p w14:paraId="08F14ED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11.1</w:t>
            </w:r>
          </w:p>
        </w:tc>
        <w:tc>
          <w:tcPr>
            <w:tcW w:w="1862" w:type="dxa"/>
            <w:shd w:val="clear" w:color="auto" w:fill="auto"/>
          </w:tcPr>
          <w:p w14:paraId="2C69E43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13.5</w:t>
            </w:r>
          </w:p>
        </w:tc>
        <w:tc>
          <w:tcPr>
            <w:tcW w:w="1862" w:type="dxa"/>
            <w:shd w:val="clear" w:color="auto" w:fill="auto"/>
          </w:tcPr>
          <w:p w14:paraId="756523F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67.3</w:t>
            </w:r>
          </w:p>
        </w:tc>
      </w:tr>
      <w:tr w:rsidR="00A5200F" w:rsidRPr="00A5200F" w14:paraId="165F5A3A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33DD8EF0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55C16E7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95</w:t>
            </w:r>
          </w:p>
        </w:tc>
        <w:tc>
          <w:tcPr>
            <w:tcW w:w="1551" w:type="dxa"/>
            <w:shd w:val="clear" w:color="auto" w:fill="auto"/>
          </w:tcPr>
          <w:p w14:paraId="78B6DC6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551" w:type="dxa"/>
            <w:shd w:val="clear" w:color="auto" w:fill="auto"/>
          </w:tcPr>
          <w:p w14:paraId="1A328F8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8.7</w:t>
            </w:r>
          </w:p>
        </w:tc>
        <w:tc>
          <w:tcPr>
            <w:tcW w:w="1862" w:type="dxa"/>
            <w:shd w:val="clear" w:color="auto" w:fill="auto"/>
          </w:tcPr>
          <w:p w14:paraId="20B9BAD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10.6</w:t>
            </w:r>
          </w:p>
        </w:tc>
        <w:tc>
          <w:tcPr>
            <w:tcW w:w="1862" w:type="dxa"/>
            <w:shd w:val="clear" w:color="auto" w:fill="auto"/>
          </w:tcPr>
          <w:p w14:paraId="104085F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77.9</w:t>
            </w:r>
          </w:p>
        </w:tc>
      </w:tr>
      <w:tr w:rsidR="00A5200F" w:rsidRPr="00A5200F" w14:paraId="15AAD450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63151738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3B28A95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96</w:t>
            </w:r>
          </w:p>
        </w:tc>
        <w:tc>
          <w:tcPr>
            <w:tcW w:w="1551" w:type="dxa"/>
            <w:shd w:val="clear" w:color="auto" w:fill="auto"/>
          </w:tcPr>
          <w:p w14:paraId="21F655D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1" w:type="dxa"/>
            <w:shd w:val="clear" w:color="auto" w:fill="auto"/>
          </w:tcPr>
          <w:p w14:paraId="0246DE2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862" w:type="dxa"/>
            <w:shd w:val="clear" w:color="auto" w:fill="auto"/>
          </w:tcPr>
          <w:p w14:paraId="73C59D5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1.9</w:t>
            </w:r>
          </w:p>
        </w:tc>
        <w:tc>
          <w:tcPr>
            <w:tcW w:w="1862" w:type="dxa"/>
            <w:shd w:val="clear" w:color="auto" w:fill="auto"/>
          </w:tcPr>
          <w:p w14:paraId="7F30FEC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79.8</w:t>
            </w:r>
          </w:p>
        </w:tc>
      </w:tr>
      <w:tr w:rsidR="00A5200F" w:rsidRPr="00A5200F" w14:paraId="30B0C129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559FC79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6DB802F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97</w:t>
            </w:r>
          </w:p>
        </w:tc>
        <w:tc>
          <w:tcPr>
            <w:tcW w:w="1551" w:type="dxa"/>
            <w:shd w:val="clear" w:color="auto" w:fill="auto"/>
          </w:tcPr>
          <w:p w14:paraId="47563F7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551" w:type="dxa"/>
            <w:shd w:val="clear" w:color="auto" w:fill="auto"/>
          </w:tcPr>
          <w:p w14:paraId="52CD25D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6.3</w:t>
            </w:r>
          </w:p>
        </w:tc>
        <w:tc>
          <w:tcPr>
            <w:tcW w:w="1862" w:type="dxa"/>
            <w:shd w:val="clear" w:color="auto" w:fill="auto"/>
          </w:tcPr>
          <w:p w14:paraId="2332C8F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7.7</w:t>
            </w:r>
          </w:p>
        </w:tc>
        <w:tc>
          <w:tcPr>
            <w:tcW w:w="1862" w:type="dxa"/>
            <w:shd w:val="clear" w:color="auto" w:fill="auto"/>
          </w:tcPr>
          <w:p w14:paraId="6E543CE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87.5</w:t>
            </w:r>
          </w:p>
        </w:tc>
      </w:tr>
      <w:tr w:rsidR="00A5200F" w:rsidRPr="00A5200F" w14:paraId="72F58DA0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07EEFC91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shd w:val="clear" w:color="auto" w:fill="auto"/>
          </w:tcPr>
          <w:p w14:paraId="765C02C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98</w:t>
            </w:r>
          </w:p>
        </w:tc>
        <w:tc>
          <w:tcPr>
            <w:tcW w:w="1551" w:type="dxa"/>
            <w:shd w:val="clear" w:color="auto" w:fill="auto"/>
          </w:tcPr>
          <w:p w14:paraId="42E30CF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551" w:type="dxa"/>
            <w:shd w:val="clear" w:color="auto" w:fill="auto"/>
          </w:tcPr>
          <w:p w14:paraId="1B75520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5.6</w:t>
            </w:r>
          </w:p>
        </w:tc>
        <w:tc>
          <w:tcPr>
            <w:tcW w:w="1862" w:type="dxa"/>
            <w:shd w:val="clear" w:color="auto" w:fill="auto"/>
          </w:tcPr>
          <w:p w14:paraId="7ED77D8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6.7</w:t>
            </w:r>
          </w:p>
        </w:tc>
        <w:tc>
          <w:tcPr>
            <w:tcW w:w="1862" w:type="dxa"/>
            <w:shd w:val="clear" w:color="auto" w:fill="auto"/>
          </w:tcPr>
          <w:p w14:paraId="2BF862D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94.2</w:t>
            </w:r>
          </w:p>
        </w:tc>
      </w:tr>
      <w:tr w:rsidR="00A5200F" w:rsidRPr="00A5200F" w14:paraId="394D0875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51472F0E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tcBorders>
              <w:bottom w:val="nil"/>
            </w:tcBorders>
            <w:shd w:val="clear" w:color="auto" w:fill="auto"/>
          </w:tcPr>
          <w:p w14:paraId="32E516B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99</w:t>
            </w:r>
          </w:p>
        </w:tc>
        <w:tc>
          <w:tcPr>
            <w:tcW w:w="1551" w:type="dxa"/>
            <w:tcBorders>
              <w:bottom w:val="nil"/>
            </w:tcBorders>
            <w:shd w:val="clear" w:color="auto" w:fill="auto"/>
          </w:tcPr>
          <w:p w14:paraId="19A509C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51" w:type="dxa"/>
            <w:tcBorders>
              <w:bottom w:val="nil"/>
            </w:tcBorders>
            <w:shd w:val="clear" w:color="auto" w:fill="auto"/>
          </w:tcPr>
          <w:p w14:paraId="6B75D47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4.8</w:t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auto"/>
          </w:tcPr>
          <w:p w14:paraId="2264AEA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5.8</w:t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auto"/>
          </w:tcPr>
          <w:p w14:paraId="0B8CF2D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013A546B" w14:textId="77777777" w:rsidTr="0051067D">
        <w:trPr>
          <w:cantSplit/>
          <w:trHeight w:val="251"/>
        </w:trPr>
        <w:tc>
          <w:tcPr>
            <w:tcW w:w="31" w:type="dxa"/>
            <w:vMerge/>
            <w:shd w:val="clear" w:color="auto" w:fill="auto"/>
          </w:tcPr>
          <w:p w14:paraId="5B4A4EFD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tcBorders>
              <w:bottom w:val="nil"/>
            </w:tcBorders>
            <w:shd w:val="clear" w:color="auto" w:fill="auto"/>
          </w:tcPr>
          <w:p w14:paraId="4CC51B9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551" w:type="dxa"/>
            <w:tcBorders>
              <w:bottom w:val="nil"/>
            </w:tcBorders>
            <w:shd w:val="clear" w:color="auto" w:fill="auto"/>
          </w:tcPr>
          <w:p w14:paraId="40C1893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104</w:t>
            </w:r>
          </w:p>
        </w:tc>
        <w:tc>
          <w:tcPr>
            <w:tcW w:w="1551" w:type="dxa"/>
            <w:tcBorders>
              <w:bottom w:val="nil"/>
            </w:tcBorders>
            <w:shd w:val="clear" w:color="auto" w:fill="auto"/>
          </w:tcPr>
          <w:p w14:paraId="5BB8DBE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82.5</w:t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auto"/>
          </w:tcPr>
          <w:p w14:paraId="5DD8916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auto"/>
            <w:vAlign w:val="center"/>
          </w:tcPr>
          <w:p w14:paraId="584F9CA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03C080A4" w14:textId="77777777" w:rsidTr="0051067D">
        <w:trPr>
          <w:cantSplit/>
          <w:trHeight w:val="251"/>
        </w:trPr>
        <w:tc>
          <w:tcPr>
            <w:tcW w:w="31" w:type="dxa"/>
            <w:shd w:val="clear" w:color="auto" w:fill="auto"/>
          </w:tcPr>
          <w:p w14:paraId="187112E0" w14:textId="77777777" w:rsidR="0051067D" w:rsidRPr="00A5200F" w:rsidRDefault="0051067D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3" w:type="dxa"/>
            <w:tcBorders>
              <w:bottom w:val="nil"/>
            </w:tcBorders>
            <w:shd w:val="clear" w:color="auto" w:fill="auto"/>
          </w:tcPr>
          <w:p w14:paraId="44EDCE07" w14:textId="27046745" w:rsidR="0051067D" w:rsidRPr="00A5200F" w:rsidRDefault="0051067D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Perdidos sistema</w:t>
            </w:r>
          </w:p>
        </w:tc>
        <w:tc>
          <w:tcPr>
            <w:tcW w:w="1551" w:type="dxa"/>
            <w:tcBorders>
              <w:bottom w:val="nil"/>
            </w:tcBorders>
            <w:shd w:val="clear" w:color="auto" w:fill="auto"/>
          </w:tcPr>
          <w:p w14:paraId="7205B449" w14:textId="1E616EC9" w:rsidR="0051067D" w:rsidRPr="00A5200F" w:rsidRDefault="0051067D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1551" w:type="dxa"/>
            <w:tcBorders>
              <w:bottom w:val="nil"/>
            </w:tcBorders>
            <w:shd w:val="clear" w:color="auto" w:fill="auto"/>
          </w:tcPr>
          <w:p w14:paraId="5FE25B3D" w14:textId="0DC96E4E" w:rsidR="0051067D" w:rsidRPr="00A5200F" w:rsidRDefault="0051067D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17.5</w:t>
            </w:r>
          </w:p>
        </w:tc>
        <w:tc>
          <w:tcPr>
            <w:tcW w:w="1862" w:type="dxa"/>
            <w:tcBorders>
              <w:bottom w:val="nil"/>
            </w:tcBorders>
            <w:shd w:val="clear" w:color="auto" w:fill="auto"/>
          </w:tcPr>
          <w:p w14:paraId="09D323C8" w14:textId="77777777" w:rsidR="0051067D" w:rsidRPr="00A5200F" w:rsidRDefault="0051067D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2" w:type="dxa"/>
            <w:tcBorders>
              <w:bottom w:val="nil"/>
            </w:tcBorders>
            <w:shd w:val="clear" w:color="auto" w:fill="auto"/>
            <w:vAlign w:val="center"/>
          </w:tcPr>
          <w:p w14:paraId="0410635C" w14:textId="77777777" w:rsidR="0051067D" w:rsidRPr="00A5200F" w:rsidRDefault="0051067D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E52" w:rsidRPr="00A5200F" w14:paraId="42030D54" w14:textId="77777777" w:rsidTr="0051067D">
        <w:trPr>
          <w:cantSplit/>
          <w:trHeight w:val="251"/>
        </w:trPr>
        <w:tc>
          <w:tcPr>
            <w:tcW w:w="25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E592D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3F3F1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6407E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91269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82C66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A231F2B" w14:textId="77777777" w:rsidR="00056E52" w:rsidRPr="00A5200F" w:rsidRDefault="00056E52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2975DD24" w14:textId="77777777" w:rsidR="009E5EAE" w:rsidRPr="00A5200F" w:rsidRDefault="009E5EAE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3FDA8F51" w14:textId="6DB5D008" w:rsidR="003006A1" w:rsidRPr="00A5200F" w:rsidRDefault="003006A1" w:rsidP="003006A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01B3C06" wp14:editId="4F41CA8D">
            <wp:extent cx="4238625" cy="338954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42" cy="33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F1D9" w14:textId="5649BB7E" w:rsidR="009E5EAE" w:rsidRDefault="009E5EAE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65AAB3D4" w14:textId="77777777" w:rsidR="0002110B" w:rsidRPr="00A5200F" w:rsidRDefault="0002110B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1A579573" w14:textId="3C63DC4B" w:rsidR="00B2774D" w:rsidRPr="00A5200F" w:rsidRDefault="009E5EAE" w:rsidP="003006A1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3006A1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 xml:space="preserve">abla 5 se observa que </w:t>
      </w:r>
      <w:r w:rsidR="00B2774D" w:rsidRPr="00A5200F">
        <w:rPr>
          <w:rFonts w:ascii="Times New Roman" w:hAnsi="Times New Roman" w:cs="Times New Roman"/>
          <w:color w:val="000000" w:themeColor="text1"/>
        </w:rPr>
        <w:t xml:space="preserve">el </w:t>
      </w:r>
      <w:r w:rsidR="089DAC38" w:rsidRPr="00A5200F">
        <w:rPr>
          <w:rFonts w:ascii="Times New Roman" w:hAnsi="Times New Roman" w:cs="Times New Roman"/>
          <w:color w:val="000000" w:themeColor="text1"/>
        </w:rPr>
        <w:t>número</w:t>
      </w:r>
      <w:r w:rsidR="00B2774D" w:rsidRPr="00A5200F">
        <w:rPr>
          <w:rFonts w:ascii="Times New Roman" w:hAnsi="Times New Roman" w:cs="Times New Roman"/>
          <w:color w:val="000000" w:themeColor="text1"/>
        </w:rPr>
        <w:t xml:space="preserve"> de horas promedio laborales en la semana es de 30 horas siendo 19.5% el porcentaje de mayor valor.</w:t>
      </w:r>
    </w:p>
    <w:p w14:paraId="4AF1946F" w14:textId="2D0D2A8E" w:rsidR="00056E52" w:rsidRPr="00A5200F" w:rsidRDefault="00056E52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5</w:t>
      </w:r>
    </w:p>
    <w:p w14:paraId="4859EA24" w14:textId="7278018C" w:rsidR="00056E52" w:rsidRPr="00A5200F" w:rsidRDefault="00B2774D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Número de horas promedio laboradas en la semana</w:t>
      </w:r>
    </w:p>
    <w:p w14:paraId="00E0578B" w14:textId="77777777" w:rsidR="00157FD9" w:rsidRPr="00A5200F" w:rsidRDefault="00157FD9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i/>
          <w:iCs/>
          <w:color w:val="000000" w:themeColor="text1"/>
        </w:rPr>
      </w:pPr>
    </w:p>
    <w:tbl>
      <w:tblPr>
        <w:tblW w:w="741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013"/>
        <w:gridCol w:w="1224"/>
        <w:gridCol w:w="1224"/>
        <w:gridCol w:w="1469"/>
        <w:gridCol w:w="1469"/>
      </w:tblGrid>
      <w:tr w:rsidR="00A5200F" w:rsidRPr="00A5200F" w14:paraId="75A45A62" w14:textId="77777777" w:rsidTr="00311F21">
        <w:trPr>
          <w:cantSplit/>
        </w:trPr>
        <w:tc>
          <w:tcPr>
            <w:tcW w:w="2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251CA70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D00B1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Frecuencia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647755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6D2C3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válido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D475C1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Porcentaje acumulado</w:t>
            </w:r>
          </w:p>
        </w:tc>
      </w:tr>
      <w:tr w:rsidR="00A5200F" w:rsidRPr="00A5200F" w14:paraId="686D8998" w14:textId="77777777" w:rsidTr="00311F21">
        <w:trPr>
          <w:cantSplit/>
        </w:trPr>
        <w:tc>
          <w:tcPr>
            <w:tcW w:w="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D2C49C1" w14:textId="6D935A96" w:rsidR="00056E52" w:rsidRPr="00A5200F" w:rsidRDefault="00056E52" w:rsidP="00157FD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  <w:shd w:val="clear" w:color="auto" w:fill="auto"/>
          </w:tcPr>
          <w:p w14:paraId="6716372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</w:tcPr>
          <w:p w14:paraId="5A4F667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</w:tcPr>
          <w:p w14:paraId="331A575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auto"/>
          </w:tcPr>
          <w:p w14:paraId="14949CD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auto"/>
          </w:tcPr>
          <w:p w14:paraId="2451927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A5200F" w:rsidRPr="00A5200F" w14:paraId="6260C6E1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4D44714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55BB4BB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224" w:type="dxa"/>
            <w:shd w:val="clear" w:color="auto" w:fill="auto"/>
          </w:tcPr>
          <w:p w14:paraId="0D54CD4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0952F05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4DD9DB4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39BEA8D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</w:tr>
      <w:tr w:rsidR="00A5200F" w:rsidRPr="00A5200F" w14:paraId="0826FEC9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35BA801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4ED1418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224" w:type="dxa"/>
            <w:shd w:val="clear" w:color="auto" w:fill="auto"/>
          </w:tcPr>
          <w:p w14:paraId="4CCBE15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448F8AE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51D0E61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5618955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3.7</w:t>
            </w:r>
          </w:p>
        </w:tc>
      </w:tr>
      <w:tr w:rsidR="00A5200F" w:rsidRPr="00A5200F" w14:paraId="570180D8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5B090B02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4F8291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224" w:type="dxa"/>
            <w:shd w:val="clear" w:color="auto" w:fill="auto"/>
          </w:tcPr>
          <w:p w14:paraId="3F4D174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0B82899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29E4F8F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502FDB6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4.9</w:t>
            </w:r>
          </w:p>
        </w:tc>
      </w:tr>
      <w:tr w:rsidR="00A5200F" w:rsidRPr="00A5200F" w14:paraId="3124F52C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6FB8CAA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1F43C0B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1224" w:type="dxa"/>
            <w:shd w:val="clear" w:color="auto" w:fill="auto"/>
          </w:tcPr>
          <w:p w14:paraId="0543ED3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19EF2EB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07DF177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1494F26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6.1</w:t>
            </w:r>
          </w:p>
        </w:tc>
      </w:tr>
      <w:tr w:rsidR="00A5200F" w:rsidRPr="00A5200F" w14:paraId="1D1F0C63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71DE6DF3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7D2D02B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224" w:type="dxa"/>
            <w:shd w:val="clear" w:color="auto" w:fill="auto"/>
          </w:tcPr>
          <w:p w14:paraId="42CE98B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0AC5D47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62758CB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52A4F38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7.3</w:t>
            </w:r>
          </w:p>
        </w:tc>
      </w:tr>
      <w:tr w:rsidR="00A5200F" w:rsidRPr="00A5200F" w14:paraId="75E5C587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4B2AE7FD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4812AD5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224" w:type="dxa"/>
            <w:shd w:val="clear" w:color="auto" w:fill="auto"/>
          </w:tcPr>
          <w:p w14:paraId="0F902FE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2989A5B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20A6B18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35F43D7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8.5</w:t>
            </w:r>
          </w:p>
        </w:tc>
      </w:tr>
      <w:tr w:rsidR="00A5200F" w:rsidRPr="00A5200F" w14:paraId="6DFF0471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0AD7D611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153BEDC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224" w:type="dxa"/>
            <w:shd w:val="clear" w:color="auto" w:fill="auto"/>
          </w:tcPr>
          <w:p w14:paraId="371D5CC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224" w:type="dxa"/>
            <w:shd w:val="clear" w:color="auto" w:fill="auto"/>
          </w:tcPr>
          <w:p w14:paraId="7C7C4F2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9.5</w:t>
            </w:r>
          </w:p>
        </w:tc>
        <w:tc>
          <w:tcPr>
            <w:tcW w:w="1469" w:type="dxa"/>
            <w:shd w:val="clear" w:color="auto" w:fill="auto"/>
          </w:tcPr>
          <w:p w14:paraId="47F63CE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14.6</w:t>
            </w:r>
          </w:p>
        </w:tc>
        <w:tc>
          <w:tcPr>
            <w:tcW w:w="1469" w:type="dxa"/>
            <w:shd w:val="clear" w:color="auto" w:fill="auto"/>
          </w:tcPr>
          <w:p w14:paraId="4C8A3AC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</w:tr>
      <w:tr w:rsidR="00A5200F" w:rsidRPr="00A5200F" w14:paraId="6B1F16BC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6B5A5CCF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4A7517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1224" w:type="dxa"/>
            <w:shd w:val="clear" w:color="auto" w:fill="auto"/>
          </w:tcPr>
          <w:p w14:paraId="21EDC54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39B54C3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7B38DE1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4FAE41C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24.4</w:t>
            </w:r>
          </w:p>
        </w:tc>
      </w:tr>
      <w:tr w:rsidR="00A5200F" w:rsidRPr="00A5200F" w14:paraId="1FCFB601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22B80C28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9B716B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1224" w:type="dxa"/>
            <w:shd w:val="clear" w:color="auto" w:fill="auto"/>
          </w:tcPr>
          <w:p w14:paraId="4FEEA56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1224" w:type="dxa"/>
            <w:shd w:val="clear" w:color="auto" w:fill="auto"/>
          </w:tcPr>
          <w:p w14:paraId="114C01C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10.3</w:t>
            </w:r>
          </w:p>
        </w:tc>
        <w:tc>
          <w:tcPr>
            <w:tcW w:w="1469" w:type="dxa"/>
            <w:shd w:val="clear" w:color="auto" w:fill="auto"/>
          </w:tcPr>
          <w:p w14:paraId="2BEC692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15.9</w:t>
            </w:r>
          </w:p>
        </w:tc>
        <w:tc>
          <w:tcPr>
            <w:tcW w:w="1469" w:type="dxa"/>
            <w:shd w:val="clear" w:color="auto" w:fill="auto"/>
          </w:tcPr>
          <w:p w14:paraId="278B232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40.2</w:t>
            </w:r>
          </w:p>
        </w:tc>
      </w:tr>
      <w:tr w:rsidR="00A5200F" w:rsidRPr="00A5200F" w14:paraId="2373FF7B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7E86185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79614CA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1224" w:type="dxa"/>
            <w:shd w:val="clear" w:color="auto" w:fill="auto"/>
          </w:tcPr>
          <w:p w14:paraId="24C6643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6A0002D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1D7B243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182A225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41.5</w:t>
            </w:r>
          </w:p>
        </w:tc>
      </w:tr>
      <w:tr w:rsidR="00A5200F" w:rsidRPr="00A5200F" w14:paraId="20CBC65A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341CDB0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520BE1C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1224" w:type="dxa"/>
            <w:shd w:val="clear" w:color="auto" w:fill="auto"/>
          </w:tcPr>
          <w:p w14:paraId="2CE2672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049B989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603A6BE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3C4AE8A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42.7</w:t>
            </w:r>
          </w:p>
        </w:tc>
      </w:tr>
      <w:tr w:rsidR="00A5200F" w:rsidRPr="00A5200F" w14:paraId="03F8BCCF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44853E51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46B4782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1224" w:type="dxa"/>
            <w:shd w:val="clear" w:color="auto" w:fill="auto"/>
          </w:tcPr>
          <w:p w14:paraId="14732C8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1224" w:type="dxa"/>
            <w:shd w:val="clear" w:color="auto" w:fill="auto"/>
          </w:tcPr>
          <w:p w14:paraId="217F997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12.7</w:t>
            </w:r>
          </w:p>
        </w:tc>
        <w:tc>
          <w:tcPr>
            <w:tcW w:w="1469" w:type="dxa"/>
            <w:shd w:val="clear" w:color="auto" w:fill="auto"/>
          </w:tcPr>
          <w:p w14:paraId="372E8DE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19.5</w:t>
            </w:r>
          </w:p>
        </w:tc>
        <w:tc>
          <w:tcPr>
            <w:tcW w:w="1469" w:type="dxa"/>
            <w:shd w:val="clear" w:color="auto" w:fill="auto"/>
          </w:tcPr>
          <w:p w14:paraId="1007529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62.2</w:t>
            </w:r>
          </w:p>
        </w:tc>
      </w:tr>
      <w:tr w:rsidR="00A5200F" w:rsidRPr="00A5200F" w14:paraId="1A3B43D7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78700306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7C30F55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1224" w:type="dxa"/>
            <w:shd w:val="clear" w:color="auto" w:fill="auto"/>
          </w:tcPr>
          <w:p w14:paraId="7D41D81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620C969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17FA18C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7094DEF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63.4</w:t>
            </w:r>
          </w:p>
        </w:tc>
      </w:tr>
      <w:tr w:rsidR="00A5200F" w:rsidRPr="00A5200F" w14:paraId="17DD1F2B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6EA63DEF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7AA2E7D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1224" w:type="dxa"/>
            <w:shd w:val="clear" w:color="auto" w:fill="auto"/>
          </w:tcPr>
          <w:p w14:paraId="56A42FA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14:paraId="73C4840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469" w:type="dxa"/>
            <w:shd w:val="clear" w:color="auto" w:fill="auto"/>
          </w:tcPr>
          <w:p w14:paraId="5509545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1469" w:type="dxa"/>
            <w:shd w:val="clear" w:color="auto" w:fill="auto"/>
          </w:tcPr>
          <w:p w14:paraId="61F53AC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65.9</w:t>
            </w:r>
          </w:p>
        </w:tc>
      </w:tr>
      <w:tr w:rsidR="00A5200F" w:rsidRPr="00A5200F" w14:paraId="2506E37D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1901688D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661497F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1224" w:type="dxa"/>
            <w:shd w:val="clear" w:color="auto" w:fill="auto"/>
          </w:tcPr>
          <w:p w14:paraId="3F1738D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224" w:type="dxa"/>
            <w:shd w:val="clear" w:color="auto" w:fill="auto"/>
          </w:tcPr>
          <w:p w14:paraId="78ECAD4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1469" w:type="dxa"/>
            <w:shd w:val="clear" w:color="auto" w:fill="auto"/>
          </w:tcPr>
          <w:p w14:paraId="2AC1665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3.7</w:t>
            </w:r>
          </w:p>
        </w:tc>
        <w:tc>
          <w:tcPr>
            <w:tcW w:w="1469" w:type="dxa"/>
            <w:shd w:val="clear" w:color="auto" w:fill="auto"/>
          </w:tcPr>
          <w:p w14:paraId="587F41A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69.5</w:t>
            </w:r>
          </w:p>
        </w:tc>
      </w:tr>
      <w:tr w:rsidR="00A5200F" w:rsidRPr="00A5200F" w14:paraId="0589EB6B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1451E5E4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24ED072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224" w:type="dxa"/>
            <w:shd w:val="clear" w:color="auto" w:fill="auto"/>
          </w:tcPr>
          <w:p w14:paraId="3437A31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14:paraId="5579110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469" w:type="dxa"/>
            <w:shd w:val="clear" w:color="auto" w:fill="auto"/>
          </w:tcPr>
          <w:p w14:paraId="208F520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1469" w:type="dxa"/>
            <w:shd w:val="clear" w:color="auto" w:fill="auto"/>
          </w:tcPr>
          <w:p w14:paraId="354A7C2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72.0</w:t>
            </w:r>
          </w:p>
        </w:tc>
      </w:tr>
      <w:tr w:rsidR="00A5200F" w:rsidRPr="00A5200F" w14:paraId="51FAB8F8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17191608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386EE03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1224" w:type="dxa"/>
            <w:shd w:val="clear" w:color="auto" w:fill="auto"/>
          </w:tcPr>
          <w:p w14:paraId="109B5C8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33390DF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2ED8B62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4AD1140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73.2</w:t>
            </w:r>
          </w:p>
        </w:tc>
      </w:tr>
      <w:tr w:rsidR="00A5200F" w:rsidRPr="00A5200F" w14:paraId="7F9D29E3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1A96ED2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2B1553C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224" w:type="dxa"/>
            <w:shd w:val="clear" w:color="auto" w:fill="auto"/>
          </w:tcPr>
          <w:p w14:paraId="6C3AD16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1224" w:type="dxa"/>
            <w:shd w:val="clear" w:color="auto" w:fill="auto"/>
          </w:tcPr>
          <w:p w14:paraId="277F4DE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10.3</w:t>
            </w:r>
          </w:p>
        </w:tc>
        <w:tc>
          <w:tcPr>
            <w:tcW w:w="1469" w:type="dxa"/>
            <w:shd w:val="clear" w:color="auto" w:fill="auto"/>
          </w:tcPr>
          <w:p w14:paraId="59DC84D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15.9</w:t>
            </w:r>
          </w:p>
        </w:tc>
        <w:tc>
          <w:tcPr>
            <w:tcW w:w="1469" w:type="dxa"/>
            <w:shd w:val="clear" w:color="auto" w:fill="auto"/>
          </w:tcPr>
          <w:p w14:paraId="7BE0F17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89.0</w:t>
            </w:r>
          </w:p>
        </w:tc>
      </w:tr>
      <w:tr w:rsidR="00A5200F" w:rsidRPr="00A5200F" w14:paraId="5B1FA5DF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4B5CF5CE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484EC1E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42</w:t>
            </w:r>
          </w:p>
        </w:tc>
        <w:tc>
          <w:tcPr>
            <w:tcW w:w="1224" w:type="dxa"/>
            <w:shd w:val="clear" w:color="auto" w:fill="auto"/>
          </w:tcPr>
          <w:p w14:paraId="1072254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14:paraId="060D8EA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1469" w:type="dxa"/>
            <w:shd w:val="clear" w:color="auto" w:fill="auto"/>
          </w:tcPr>
          <w:p w14:paraId="51277A4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1469" w:type="dxa"/>
            <w:shd w:val="clear" w:color="auto" w:fill="auto"/>
          </w:tcPr>
          <w:p w14:paraId="728B0A8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91.5</w:t>
            </w:r>
          </w:p>
        </w:tc>
      </w:tr>
      <w:tr w:rsidR="00A5200F" w:rsidRPr="00A5200F" w14:paraId="31139667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682B4B21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5FEE192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1224" w:type="dxa"/>
            <w:shd w:val="clear" w:color="auto" w:fill="auto"/>
          </w:tcPr>
          <w:p w14:paraId="4C473FF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646E927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00F4E87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4E87214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92.7</w:t>
            </w:r>
          </w:p>
        </w:tc>
      </w:tr>
      <w:tr w:rsidR="00A5200F" w:rsidRPr="00A5200F" w14:paraId="68598E8D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577DBFE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E384D53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48</w:t>
            </w:r>
          </w:p>
        </w:tc>
        <w:tc>
          <w:tcPr>
            <w:tcW w:w="1224" w:type="dxa"/>
            <w:shd w:val="clear" w:color="auto" w:fill="auto"/>
          </w:tcPr>
          <w:p w14:paraId="20FB306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5F7CFC0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58DD176B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34D8484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93.9</w:t>
            </w:r>
          </w:p>
        </w:tc>
      </w:tr>
      <w:tr w:rsidR="00A5200F" w:rsidRPr="00A5200F" w14:paraId="078BB562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4EBEB15B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4A6CCC0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  <w:tc>
          <w:tcPr>
            <w:tcW w:w="1224" w:type="dxa"/>
            <w:shd w:val="clear" w:color="auto" w:fill="auto"/>
          </w:tcPr>
          <w:p w14:paraId="0E09895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1EE5984F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6910C4C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435AA57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95.1</w:t>
            </w:r>
          </w:p>
        </w:tc>
      </w:tr>
      <w:tr w:rsidR="00A5200F" w:rsidRPr="00A5200F" w14:paraId="5453D149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15BA2594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2140625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224" w:type="dxa"/>
            <w:shd w:val="clear" w:color="auto" w:fill="auto"/>
          </w:tcPr>
          <w:p w14:paraId="3E09EA6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1D71D40C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32E0A26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6EC345A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96.3</w:t>
            </w:r>
          </w:p>
        </w:tc>
      </w:tr>
      <w:tr w:rsidR="00A5200F" w:rsidRPr="00A5200F" w14:paraId="261A664B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2E90D196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4C528D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52</w:t>
            </w:r>
          </w:p>
        </w:tc>
        <w:tc>
          <w:tcPr>
            <w:tcW w:w="1224" w:type="dxa"/>
            <w:shd w:val="clear" w:color="auto" w:fill="auto"/>
          </w:tcPr>
          <w:p w14:paraId="1ABC35D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416A575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27A677F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3854BE6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97.6</w:t>
            </w:r>
          </w:p>
        </w:tc>
      </w:tr>
      <w:tr w:rsidR="00A5200F" w:rsidRPr="00A5200F" w14:paraId="64808974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5DD3070A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03C1E28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59</w:t>
            </w:r>
          </w:p>
        </w:tc>
        <w:tc>
          <w:tcPr>
            <w:tcW w:w="1224" w:type="dxa"/>
            <w:shd w:val="clear" w:color="auto" w:fill="auto"/>
          </w:tcPr>
          <w:p w14:paraId="401C0AFE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0EDE83B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097014B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2BD6A4E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98.8</w:t>
            </w:r>
          </w:p>
        </w:tc>
      </w:tr>
      <w:tr w:rsidR="00A5200F" w:rsidRPr="00A5200F" w14:paraId="6C3E1322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3226240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7C41B254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72</w:t>
            </w:r>
          </w:p>
        </w:tc>
        <w:tc>
          <w:tcPr>
            <w:tcW w:w="1224" w:type="dxa"/>
            <w:shd w:val="clear" w:color="auto" w:fill="auto"/>
          </w:tcPr>
          <w:p w14:paraId="7F6335C6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1C12F77A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469" w:type="dxa"/>
            <w:shd w:val="clear" w:color="auto" w:fill="auto"/>
          </w:tcPr>
          <w:p w14:paraId="1EACB141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469" w:type="dxa"/>
            <w:shd w:val="clear" w:color="auto" w:fill="auto"/>
          </w:tcPr>
          <w:p w14:paraId="6218CB59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480420EB" w14:textId="77777777" w:rsidTr="00311F21">
        <w:trPr>
          <w:cantSplit/>
        </w:trPr>
        <w:tc>
          <w:tcPr>
            <w:tcW w:w="20" w:type="dxa"/>
            <w:vMerge/>
            <w:shd w:val="clear" w:color="auto" w:fill="auto"/>
          </w:tcPr>
          <w:p w14:paraId="2470FE95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1DE35E1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224" w:type="dxa"/>
            <w:shd w:val="clear" w:color="auto" w:fill="auto"/>
          </w:tcPr>
          <w:p w14:paraId="369D6888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82</w:t>
            </w:r>
          </w:p>
        </w:tc>
        <w:tc>
          <w:tcPr>
            <w:tcW w:w="1224" w:type="dxa"/>
            <w:shd w:val="clear" w:color="auto" w:fill="auto"/>
          </w:tcPr>
          <w:p w14:paraId="4FBFEA85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65.1</w:t>
            </w:r>
          </w:p>
        </w:tc>
        <w:tc>
          <w:tcPr>
            <w:tcW w:w="1469" w:type="dxa"/>
            <w:shd w:val="clear" w:color="auto" w:fill="auto"/>
          </w:tcPr>
          <w:p w14:paraId="1094C43D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6391C6C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26380B7E" w14:textId="77777777" w:rsidTr="00311F21">
        <w:trPr>
          <w:cantSplit/>
        </w:trPr>
        <w:tc>
          <w:tcPr>
            <w:tcW w:w="20" w:type="dxa"/>
            <w:shd w:val="clear" w:color="auto" w:fill="auto"/>
          </w:tcPr>
          <w:p w14:paraId="715503B0" w14:textId="77777777" w:rsidR="00311F21" w:rsidRPr="00A5200F" w:rsidRDefault="00311F21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3" w:type="dxa"/>
            <w:shd w:val="clear" w:color="auto" w:fill="auto"/>
          </w:tcPr>
          <w:p w14:paraId="657B77D0" w14:textId="02F68CA4" w:rsidR="00311F21" w:rsidRPr="00A5200F" w:rsidRDefault="00311F21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Perdidos Sistemas</w:t>
            </w:r>
          </w:p>
        </w:tc>
        <w:tc>
          <w:tcPr>
            <w:tcW w:w="1224" w:type="dxa"/>
            <w:shd w:val="clear" w:color="auto" w:fill="auto"/>
          </w:tcPr>
          <w:p w14:paraId="4CB05096" w14:textId="4B16D8A7" w:rsidR="00311F21" w:rsidRPr="00A5200F" w:rsidRDefault="00311F21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1224" w:type="dxa"/>
            <w:shd w:val="clear" w:color="auto" w:fill="auto"/>
          </w:tcPr>
          <w:p w14:paraId="23106528" w14:textId="61E67DA1" w:rsidR="00311F21" w:rsidRPr="00A5200F" w:rsidRDefault="00110D51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34.9</w:t>
            </w:r>
          </w:p>
        </w:tc>
        <w:tc>
          <w:tcPr>
            <w:tcW w:w="1469" w:type="dxa"/>
            <w:shd w:val="clear" w:color="auto" w:fill="auto"/>
          </w:tcPr>
          <w:p w14:paraId="47058121" w14:textId="77777777" w:rsidR="00311F21" w:rsidRPr="00A5200F" w:rsidRDefault="00311F21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9" w:type="dxa"/>
            <w:shd w:val="clear" w:color="auto" w:fill="auto"/>
            <w:vAlign w:val="center"/>
          </w:tcPr>
          <w:p w14:paraId="3937A169" w14:textId="77777777" w:rsidR="00311F21" w:rsidRPr="00A5200F" w:rsidRDefault="00311F21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E52" w:rsidRPr="00A5200F" w14:paraId="7A4DE982" w14:textId="77777777" w:rsidTr="00311F21">
        <w:trPr>
          <w:cantSplit/>
        </w:trPr>
        <w:tc>
          <w:tcPr>
            <w:tcW w:w="2033" w:type="dxa"/>
            <w:gridSpan w:val="2"/>
            <w:shd w:val="clear" w:color="auto" w:fill="auto"/>
          </w:tcPr>
          <w:p w14:paraId="6C75B5C2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224" w:type="dxa"/>
            <w:shd w:val="clear" w:color="auto" w:fill="auto"/>
          </w:tcPr>
          <w:p w14:paraId="7ACAB68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224" w:type="dxa"/>
            <w:shd w:val="clear" w:color="auto" w:fill="auto"/>
          </w:tcPr>
          <w:p w14:paraId="4DC95E57" w14:textId="77777777" w:rsidR="00056E52" w:rsidRPr="00A5200F" w:rsidRDefault="00056E52" w:rsidP="00056E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1350ED7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9" w:type="dxa"/>
            <w:shd w:val="clear" w:color="auto" w:fill="auto"/>
            <w:vAlign w:val="center"/>
          </w:tcPr>
          <w:p w14:paraId="2B8722C7" w14:textId="77777777" w:rsidR="00056E52" w:rsidRPr="00A5200F" w:rsidRDefault="00056E52" w:rsidP="00056E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A04096E" w14:textId="7206947A" w:rsidR="00056E52" w:rsidRPr="00A5200F" w:rsidRDefault="00056E52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605E39C" w14:textId="48844F13" w:rsidR="000D4AC4" w:rsidRDefault="000D4AC4" w:rsidP="000211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A2CAC0F" wp14:editId="3719E8E6">
            <wp:extent cx="3962400" cy="3168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43" cy="31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7867" w14:textId="77777777" w:rsidR="0002110B" w:rsidRPr="00A5200F" w:rsidRDefault="0002110B" w:rsidP="000211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69FB0496" w14:textId="048D7C7F" w:rsidR="00056E52" w:rsidRPr="0002110B" w:rsidRDefault="000D4AC4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color w:val="000000" w:themeColor="text1"/>
        </w:rPr>
      </w:pPr>
      <w:r w:rsidRPr="0002110B">
        <w:rPr>
          <w:rFonts w:ascii="Times New Roman" w:hAnsi="Times New Roman" w:cs="Times New Roman"/>
          <w:b/>
          <w:color w:val="000000" w:themeColor="text1"/>
        </w:rPr>
        <w:t>Variables nominales</w:t>
      </w:r>
    </w:p>
    <w:p w14:paraId="42EDBCAC" w14:textId="77777777" w:rsidR="000D4AC4" w:rsidRPr="00A5200F" w:rsidRDefault="000D4AC4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89DAC38" w14:textId="219C4D62" w:rsidR="000D4AC4" w:rsidRPr="00A5200F" w:rsidRDefault="089DAC38" w:rsidP="00077CBF">
      <w:pPr>
        <w:autoSpaceDE w:val="0"/>
        <w:autoSpaceDN w:val="0"/>
        <w:adjustRightInd w:val="0"/>
        <w:spacing w:line="400" w:lineRule="atLeast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Table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6 se observa que </w:t>
      </w:r>
      <w:r w:rsidR="00EB25D4" w:rsidRPr="00A5200F">
        <w:rPr>
          <w:rFonts w:ascii="Times New Roman" w:hAnsi="Times New Roman" w:cs="Times New Roman"/>
          <w:color w:val="000000" w:themeColor="text1"/>
        </w:rPr>
        <w:t xml:space="preserve">el </w:t>
      </w:r>
      <w:r w:rsidRPr="00A5200F">
        <w:rPr>
          <w:rFonts w:ascii="Times New Roman" w:hAnsi="Times New Roman" w:cs="Times New Roman"/>
          <w:color w:val="000000" w:themeColor="text1"/>
        </w:rPr>
        <w:t>52.4% de los encuestados</w:t>
      </w:r>
      <w:r w:rsidR="00F96C51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="000D4AC4" w:rsidRPr="00A5200F">
        <w:rPr>
          <w:rFonts w:ascii="Times New Roman" w:hAnsi="Times New Roman" w:cs="Times New Roman"/>
          <w:color w:val="000000" w:themeColor="text1"/>
        </w:rPr>
        <w:t xml:space="preserve">son </w:t>
      </w:r>
      <w:r w:rsidR="00C64C70" w:rsidRPr="00A5200F">
        <w:rPr>
          <w:rFonts w:ascii="Times New Roman" w:hAnsi="Times New Roman" w:cs="Times New Roman"/>
          <w:color w:val="000000" w:themeColor="text1"/>
        </w:rPr>
        <w:t xml:space="preserve">de </w:t>
      </w:r>
      <w:r w:rsidR="00644DB9" w:rsidRPr="00A5200F">
        <w:rPr>
          <w:rFonts w:ascii="Times New Roman" w:hAnsi="Times New Roman" w:cs="Times New Roman"/>
          <w:color w:val="000000" w:themeColor="text1"/>
        </w:rPr>
        <w:t>género</w:t>
      </w:r>
      <w:r w:rsidR="001A495B" w:rsidRPr="00A5200F">
        <w:rPr>
          <w:rFonts w:ascii="Times New Roman" w:hAnsi="Times New Roman" w:cs="Times New Roman"/>
          <w:color w:val="000000" w:themeColor="text1"/>
        </w:rPr>
        <w:t xml:space="preserve"> femenino</w:t>
      </w:r>
      <w:r w:rsidR="00EB25D4" w:rsidRPr="00A5200F">
        <w:rPr>
          <w:rFonts w:ascii="Times New Roman" w:hAnsi="Times New Roman" w:cs="Times New Roman"/>
          <w:color w:val="000000" w:themeColor="text1"/>
        </w:rPr>
        <w:t xml:space="preserve"> y </w:t>
      </w:r>
      <w:r w:rsidR="00644DB9" w:rsidRPr="00A5200F">
        <w:rPr>
          <w:rFonts w:ascii="Times New Roman" w:hAnsi="Times New Roman" w:cs="Times New Roman"/>
          <w:color w:val="000000" w:themeColor="text1"/>
        </w:rPr>
        <w:t>el 47.6% son hombres.</w:t>
      </w:r>
      <w:r w:rsidR="000D4AC4" w:rsidRPr="00A5200F">
        <w:rPr>
          <w:rFonts w:ascii="Times New Roman" w:hAnsi="Times New Roman" w:cs="Times New Roman"/>
          <w:color w:val="000000" w:themeColor="text1"/>
        </w:rPr>
        <w:t xml:space="preserve"> </w:t>
      </w:r>
    </w:p>
    <w:p w14:paraId="5D1F35C4" w14:textId="1FB0D081" w:rsidR="3D2BA527" w:rsidRPr="00A5200F" w:rsidRDefault="3D2BA527" w:rsidP="3D2BA527">
      <w:pPr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C3C8C39" w14:textId="1F7DC2F8" w:rsidR="000D4AC4" w:rsidRPr="00A5200F" w:rsidRDefault="3D2BA527" w:rsidP="3D2BA527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6</w:t>
      </w:r>
    </w:p>
    <w:p w14:paraId="7E48FECF" w14:textId="77777777" w:rsidR="000D4AC4" w:rsidRPr="00A5200F" w:rsidRDefault="000D4AC4" w:rsidP="3D2BA527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13561DB8" w14:textId="6B92E403" w:rsidR="3D2BA527" w:rsidRPr="00A5200F" w:rsidRDefault="3D2BA527" w:rsidP="3D2BA527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 xml:space="preserve">Genero </w:t>
      </w:r>
      <w:r w:rsidR="002F6AA0" w:rsidRPr="00A5200F">
        <w:rPr>
          <w:rFonts w:ascii="Times New Roman" w:hAnsi="Times New Roman" w:cs="Times New Roman"/>
          <w:i/>
          <w:iCs/>
          <w:color w:val="000000" w:themeColor="text1"/>
        </w:rPr>
        <w:t>de los encuestados</w:t>
      </w:r>
    </w:p>
    <w:p w14:paraId="7D4235E8" w14:textId="77777777" w:rsidR="002F6AA0" w:rsidRPr="00A5200F" w:rsidRDefault="002F6AA0" w:rsidP="3D2BA527">
      <w:pPr>
        <w:rPr>
          <w:rFonts w:ascii="Times New Roman" w:hAnsi="Times New Roman" w:cs="Times New Roman"/>
          <w:color w:val="000000" w:themeColor="text1"/>
        </w:rPr>
      </w:pPr>
    </w:p>
    <w:tbl>
      <w:tblPr>
        <w:tblW w:w="6868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845"/>
        <w:gridCol w:w="1148"/>
        <w:gridCol w:w="1009"/>
        <w:gridCol w:w="1377"/>
        <w:gridCol w:w="1469"/>
      </w:tblGrid>
      <w:tr w:rsidR="00A5200F" w:rsidRPr="00A5200F" w14:paraId="2333387A" w14:textId="77777777" w:rsidTr="00070D35">
        <w:trPr>
          <w:cantSplit/>
        </w:trPr>
        <w:tc>
          <w:tcPr>
            <w:tcW w:w="18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5CB737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ED94EB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Frequency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76D05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2372B2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Valid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F3EF61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Cumulative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</w:tr>
      <w:tr w:rsidR="00A5200F" w:rsidRPr="00A5200F" w14:paraId="316D1DD4" w14:textId="77777777" w:rsidTr="00157FD9">
        <w:trPr>
          <w:cantSplit/>
        </w:trPr>
        <w:tc>
          <w:tcPr>
            <w:tcW w:w="2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F0A6ACC" w14:textId="78FA1FF7" w:rsidR="000D4AC4" w:rsidRPr="00A5200F" w:rsidRDefault="000D4AC4" w:rsidP="00157FD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DB00314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Masculino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72F08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8834CB4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47.6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0227C6A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47.6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60BE56C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47.6</w:t>
            </w:r>
          </w:p>
        </w:tc>
      </w:tr>
      <w:tr w:rsidR="00A5200F" w:rsidRPr="00A5200F" w14:paraId="273C25F5" w14:textId="77777777" w:rsidTr="00157FD9">
        <w:trPr>
          <w:cantSplit/>
        </w:trPr>
        <w:tc>
          <w:tcPr>
            <w:tcW w:w="20" w:type="dxa"/>
            <w:vMerge/>
            <w:vAlign w:val="center"/>
          </w:tcPr>
          <w:p w14:paraId="421E0D55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shd w:val="clear" w:color="auto" w:fill="FFFFFF" w:themeFill="background1"/>
            <w:vAlign w:val="center"/>
          </w:tcPr>
          <w:p w14:paraId="15F23C04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Femenino</w:t>
            </w:r>
          </w:p>
        </w:tc>
        <w:tc>
          <w:tcPr>
            <w:tcW w:w="1148" w:type="dxa"/>
            <w:shd w:val="clear" w:color="auto" w:fill="FFFFFF" w:themeFill="background1"/>
          </w:tcPr>
          <w:p w14:paraId="08F5198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66</w:t>
            </w:r>
          </w:p>
        </w:tc>
        <w:tc>
          <w:tcPr>
            <w:tcW w:w="1009" w:type="dxa"/>
            <w:shd w:val="clear" w:color="auto" w:fill="FFFFFF" w:themeFill="background1"/>
          </w:tcPr>
          <w:p w14:paraId="3DE1331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52.4</w:t>
            </w:r>
          </w:p>
        </w:tc>
        <w:tc>
          <w:tcPr>
            <w:tcW w:w="1377" w:type="dxa"/>
            <w:shd w:val="clear" w:color="auto" w:fill="FFFFFF" w:themeFill="background1"/>
          </w:tcPr>
          <w:p w14:paraId="037224D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52.4</w:t>
            </w:r>
          </w:p>
        </w:tc>
        <w:tc>
          <w:tcPr>
            <w:tcW w:w="1469" w:type="dxa"/>
            <w:shd w:val="clear" w:color="auto" w:fill="FFFFFF" w:themeFill="background1"/>
          </w:tcPr>
          <w:p w14:paraId="4CFD29D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3A9AC25D" w14:textId="77777777" w:rsidTr="00157FD9">
        <w:trPr>
          <w:cantSplit/>
        </w:trPr>
        <w:tc>
          <w:tcPr>
            <w:tcW w:w="20" w:type="dxa"/>
            <w:vMerge/>
            <w:vAlign w:val="center"/>
          </w:tcPr>
          <w:p w14:paraId="4988E898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shd w:val="clear" w:color="auto" w:fill="FFFFFF" w:themeFill="background1"/>
            <w:vAlign w:val="center"/>
          </w:tcPr>
          <w:p w14:paraId="244FD8BA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148" w:type="dxa"/>
            <w:shd w:val="clear" w:color="auto" w:fill="FFFFFF" w:themeFill="background1"/>
          </w:tcPr>
          <w:p w14:paraId="263A1251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009" w:type="dxa"/>
            <w:shd w:val="clear" w:color="auto" w:fill="FFFFFF" w:themeFill="background1"/>
          </w:tcPr>
          <w:p w14:paraId="1CDD707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377" w:type="dxa"/>
            <w:shd w:val="clear" w:color="auto" w:fill="FFFFFF" w:themeFill="background1"/>
          </w:tcPr>
          <w:p w14:paraId="763134B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469" w:type="dxa"/>
            <w:shd w:val="clear" w:color="auto" w:fill="FFFFFF" w:themeFill="background1"/>
          </w:tcPr>
          <w:p w14:paraId="58BF3680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E1F38E8" w14:textId="7F642780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404C44DF" w14:textId="48FB0417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2219D029" w14:textId="7EB58960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27DE07C" wp14:editId="2EA88E75">
            <wp:extent cx="5081145" cy="27954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45" cy="27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389F0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46DF9C3F" w14:textId="2A6CC982" w:rsidR="000D4AC4" w:rsidRPr="00A5200F" w:rsidRDefault="000D4AC4" w:rsidP="00077CBF">
      <w:pPr>
        <w:autoSpaceDE w:val="0"/>
        <w:autoSpaceDN w:val="0"/>
        <w:adjustRightInd w:val="0"/>
        <w:spacing w:line="400" w:lineRule="atLeast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Tabla 7 se observa que un 57.1 de los encuestados son solteros, mientras que un porcentaje equivalente a .8% son divorciados. </w:t>
      </w:r>
    </w:p>
    <w:p w14:paraId="60D8C177" w14:textId="77777777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1DC65FFC" w14:textId="10A47482" w:rsidR="000D4AC4" w:rsidRPr="00A5200F" w:rsidRDefault="3D2BA527" w:rsidP="3D2BA527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7</w:t>
      </w:r>
    </w:p>
    <w:p w14:paraId="55A8CF12" w14:textId="77777777" w:rsidR="002F6AA0" w:rsidRPr="00A5200F" w:rsidRDefault="002F6AA0" w:rsidP="089DAC38">
      <w:pPr>
        <w:rPr>
          <w:rFonts w:ascii="Times New Roman" w:hAnsi="Times New Roman" w:cs="Times New Roman"/>
          <w:color w:val="000000" w:themeColor="text1"/>
        </w:rPr>
      </w:pPr>
    </w:p>
    <w:p w14:paraId="77A24620" w14:textId="5431F109" w:rsidR="089DAC38" w:rsidRPr="00A5200F" w:rsidRDefault="089DAC38" w:rsidP="089DAC38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Estado civil</w:t>
      </w:r>
    </w:p>
    <w:p w14:paraId="1AF8D803" w14:textId="77777777" w:rsidR="00F81895" w:rsidRPr="00A5200F" w:rsidRDefault="00F81895" w:rsidP="089DAC38">
      <w:pPr>
        <w:rPr>
          <w:rFonts w:ascii="Times New Roman" w:hAnsi="Times New Roman" w:cs="Times New Roman"/>
          <w:i/>
          <w:iCs/>
          <w:color w:val="000000" w:themeColor="text1"/>
        </w:rPr>
      </w:pPr>
    </w:p>
    <w:tbl>
      <w:tblPr>
        <w:tblW w:w="9258" w:type="dxa"/>
        <w:tblInd w:w="-20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"/>
        <w:gridCol w:w="2523"/>
        <w:gridCol w:w="1539"/>
        <w:gridCol w:w="1354"/>
        <w:gridCol w:w="1848"/>
        <w:gridCol w:w="1971"/>
      </w:tblGrid>
      <w:tr w:rsidR="00A5200F" w:rsidRPr="00A5200F" w14:paraId="2F88B1DA" w14:textId="77777777" w:rsidTr="00955C32">
        <w:trPr>
          <w:cantSplit/>
          <w:trHeight w:val="454"/>
        </w:trPr>
        <w:tc>
          <w:tcPr>
            <w:tcW w:w="2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707935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E6C4E4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Frequency</w:t>
            </w:r>
            <w:proofErr w:type="spellEnd"/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1C222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58709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Valid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E4331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Cumulative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</w:tr>
      <w:tr w:rsidR="00A5200F" w:rsidRPr="00A5200F" w14:paraId="1A1657BB" w14:textId="77777777" w:rsidTr="00955C32">
        <w:trPr>
          <w:cantSplit/>
          <w:trHeight w:val="227"/>
        </w:trPr>
        <w:tc>
          <w:tcPr>
            <w:tcW w:w="23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A1BD063" w14:textId="14B1B376" w:rsidR="000D4AC4" w:rsidRPr="00A5200F" w:rsidRDefault="000D4AC4" w:rsidP="00955C32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2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1637CA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Soltero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767015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72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AB7951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57.1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E59E4EE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57.1</w:t>
            </w:r>
          </w:p>
        </w:tc>
        <w:tc>
          <w:tcPr>
            <w:tcW w:w="197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9B0436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57.1</w:t>
            </w:r>
          </w:p>
        </w:tc>
      </w:tr>
      <w:tr w:rsidR="00A5200F" w:rsidRPr="00A5200F" w14:paraId="58F9D341" w14:textId="77777777" w:rsidTr="00955C32">
        <w:trPr>
          <w:cantSplit/>
          <w:trHeight w:val="227"/>
        </w:trPr>
        <w:tc>
          <w:tcPr>
            <w:tcW w:w="23" w:type="dxa"/>
            <w:vMerge/>
            <w:vAlign w:val="center"/>
          </w:tcPr>
          <w:p w14:paraId="663052D5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66E6B48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Casado</w:t>
            </w:r>
          </w:p>
        </w:tc>
        <w:tc>
          <w:tcPr>
            <w:tcW w:w="1539" w:type="dxa"/>
            <w:shd w:val="clear" w:color="auto" w:fill="FFFFFF" w:themeFill="background1"/>
          </w:tcPr>
          <w:p w14:paraId="3BA8A89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53</w:t>
            </w:r>
          </w:p>
        </w:tc>
        <w:tc>
          <w:tcPr>
            <w:tcW w:w="1354" w:type="dxa"/>
            <w:shd w:val="clear" w:color="auto" w:fill="FFFFFF" w:themeFill="background1"/>
          </w:tcPr>
          <w:p w14:paraId="50595564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42.1</w:t>
            </w:r>
          </w:p>
        </w:tc>
        <w:tc>
          <w:tcPr>
            <w:tcW w:w="1848" w:type="dxa"/>
            <w:shd w:val="clear" w:color="auto" w:fill="FFFFFF" w:themeFill="background1"/>
          </w:tcPr>
          <w:p w14:paraId="0E2DCCA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42.1</w:t>
            </w:r>
          </w:p>
        </w:tc>
        <w:tc>
          <w:tcPr>
            <w:tcW w:w="1971" w:type="dxa"/>
            <w:shd w:val="clear" w:color="auto" w:fill="FFFFFF" w:themeFill="background1"/>
          </w:tcPr>
          <w:p w14:paraId="0E11B92E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99.2</w:t>
            </w:r>
          </w:p>
        </w:tc>
      </w:tr>
      <w:tr w:rsidR="00A5200F" w:rsidRPr="00A5200F" w14:paraId="7698FA89" w14:textId="77777777" w:rsidTr="00955C32">
        <w:trPr>
          <w:cantSplit/>
          <w:trHeight w:val="239"/>
        </w:trPr>
        <w:tc>
          <w:tcPr>
            <w:tcW w:w="23" w:type="dxa"/>
            <w:vMerge/>
            <w:vAlign w:val="center"/>
          </w:tcPr>
          <w:p w14:paraId="032A51A3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098A98B5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Divorciado</w:t>
            </w:r>
          </w:p>
        </w:tc>
        <w:tc>
          <w:tcPr>
            <w:tcW w:w="1539" w:type="dxa"/>
            <w:shd w:val="clear" w:color="auto" w:fill="FFFFFF" w:themeFill="background1"/>
          </w:tcPr>
          <w:p w14:paraId="25111DF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54" w:type="dxa"/>
            <w:shd w:val="clear" w:color="auto" w:fill="FFFFFF" w:themeFill="background1"/>
          </w:tcPr>
          <w:p w14:paraId="1CB75EC5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48" w:type="dxa"/>
            <w:shd w:val="clear" w:color="auto" w:fill="FFFFFF" w:themeFill="background1"/>
          </w:tcPr>
          <w:p w14:paraId="41BB723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971" w:type="dxa"/>
            <w:shd w:val="clear" w:color="auto" w:fill="FFFFFF" w:themeFill="background1"/>
          </w:tcPr>
          <w:p w14:paraId="4F1869A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02F14166" w14:textId="77777777" w:rsidTr="00955C32">
        <w:trPr>
          <w:cantSplit/>
          <w:trHeight w:val="215"/>
        </w:trPr>
        <w:tc>
          <w:tcPr>
            <w:tcW w:w="23" w:type="dxa"/>
            <w:vMerge/>
            <w:vAlign w:val="center"/>
          </w:tcPr>
          <w:p w14:paraId="65D04AAF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23" w:type="dxa"/>
            <w:shd w:val="clear" w:color="auto" w:fill="FFFFFF" w:themeFill="background1"/>
            <w:vAlign w:val="center"/>
          </w:tcPr>
          <w:p w14:paraId="02CE119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539" w:type="dxa"/>
            <w:shd w:val="clear" w:color="auto" w:fill="FFFFFF" w:themeFill="background1"/>
          </w:tcPr>
          <w:p w14:paraId="3685848E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354" w:type="dxa"/>
            <w:shd w:val="clear" w:color="auto" w:fill="FFFFFF" w:themeFill="background1"/>
          </w:tcPr>
          <w:p w14:paraId="3B3B05FE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848" w:type="dxa"/>
            <w:shd w:val="clear" w:color="auto" w:fill="FFFFFF" w:themeFill="background1"/>
          </w:tcPr>
          <w:p w14:paraId="6261B9E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971" w:type="dxa"/>
            <w:shd w:val="clear" w:color="auto" w:fill="FFFFFF" w:themeFill="background1"/>
          </w:tcPr>
          <w:p w14:paraId="5A261B46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C6687EB" w14:textId="136DE96F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125A655A" w14:textId="73751DB6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EEC17D1" wp14:editId="69F52A19">
            <wp:extent cx="4686300" cy="311586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89" cy="31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D88E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55F69587" w14:textId="641128DC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ab/>
        <w:t>En la Tabla 8 se observa que el 54.8% de las personas encuestadas ocupan viviendas rentadas y solo un 3.2% en las viviendas prestadas.</w:t>
      </w:r>
    </w:p>
    <w:p w14:paraId="01596BF9" w14:textId="5E8FE015" w:rsidR="003957D4" w:rsidRPr="00A5200F" w:rsidRDefault="003957D4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50948169" w14:textId="45C74D73" w:rsidR="003957D4" w:rsidRPr="00A5200F" w:rsidRDefault="003957D4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8</w:t>
      </w:r>
    </w:p>
    <w:p w14:paraId="6D9A4427" w14:textId="04951644" w:rsidR="003957D4" w:rsidRPr="00A5200F" w:rsidRDefault="00313772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Vivienda en la que viven</w:t>
      </w:r>
    </w:p>
    <w:p w14:paraId="0050F9CF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9295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162"/>
        <w:gridCol w:w="1147"/>
        <w:gridCol w:w="1009"/>
        <w:gridCol w:w="1377"/>
        <w:gridCol w:w="2580"/>
      </w:tblGrid>
      <w:tr w:rsidR="00A5200F" w:rsidRPr="00A5200F" w14:paraId="3813277B" w14:textId="77777777" w:rsidTr="007C14BF">
        <w:trPr>
          <w:cantSplit/>
        </w:trPr>
        <w:tc>
          <w:tcPr>
            <w:tcW w:w="31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C8C166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B05FB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Frequency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55AEE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239435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Valid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F9894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Cumulative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</w:tr>
      <w:tr w:rsidR="00A5200F" w:rsidRPr="00A5200F" w14:paraId="6EC3FE49" w14:textId="77777777" w:rsidTr="007C14BF">
        <w:trPr>
          <w:cantSplit/>
        </w:trPr>
        <w:tc>
          <w:tcPr>
            <w:tcW w:w="2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1DE5B3F" w14:textId="306643CA" w:rsidR="000D4AC4" w:rsidRPr="00A5200F" w:rsidRDefault="000D4AC4" w:rsidP="00077CBF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6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5F574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Rentada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6A32A83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69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CA2AB8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54.8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79AF58A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54.8</w:t>
            </w:r>
          </w:p>
        </w:tc>
        <w:tc>
          <w:tcPr>
            <w:tcW w:w="25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ECAA25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54.8</w:t>
            </w:r>
          </w:p>
        </w:tc>
      </w:tr>
      <w:tr w:rsidR="00A5200F" w:rsidRPr="00A5200F" w14:paraId="51AE28EA" w14:textId="77777777" w:rsidTr="007C14BF">
        <w:trPr>
          <w:cantSplit/>
        </w:trPr>
        <w:tc>
          <w:tcPr>
            <w:tcW w:w="20" w:type="dxa"/>
            <w:vMerge/>
            <w:vAlign w:val="center"/>
          </w:tcPr>
          <w:p w14:paraId="6FFF2663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62" w:type="dxa"/>
            <w:shd w:val="clear" w:color="auto" w:fill="FFFFFF" w:themeFill="background1"/>
            <w:vAlign w:val="center"/>
          </w:tcPr>
          <w:p w14:paraId="2A70852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Propiedad familiar, aun se está pagando</w:t>
            </w:r>
          </w:p>
        </w:tc>
        <w:tc>
          <w:tcPr>
            <w:tcW w:w="1147" w:type="dxa"/>
            <w:shd w:val="clear" w:color="auto" w:fill="FFFFFF" w:themeFill="background1"/>
          </w:tcPr>
          <w:p w14:paraId="39B0CCE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009" w:type="dxa"/>
            <w:shd w:val="clear" w:color="auto" w:fill="FFFFFF" w:themeFill="background1"/>
          </w:tcPr>
          <w:p w14:paraId="4EB1D2C5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15.1</w:t>
            </w:r>
          </w:p>
        </w:tc>
        <w:tc>
          <w:tcPr>
            <w:tcW w:w="1377" w:type="dxa"/>
            <w:shd w:val="clear" w:color="auto" w:fill="FFFFFF" w:themeFill="background1"/>
          </w:tcPr>
          <w:p w14:paraId="16EFBE63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15.1</w:t>
            </w:r>
          </w:p>
        </w:tc>
        <w:tc>
          <w:tcPr>
            <w:tcW w:w="2580" w:type="dxa"/>
            <w:shd w:val="clear" w:color="auto" w:fill="FFFFFF" w:themeFill="background1"/>
          </w:tcPr>
          <w:p w14:paraId="0667A83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69.8</w:t>
            </w:r>
          </w:p>
        </w:tc>
      </w:tr>
      <w:tr w:rsidR="00A5200F" w:rsidRPr="00A5200F" w14:paraId="63997192" w14:textId="77777777" w:rsidTr="007C14BF">
        <w:trPr>
          <w:cantSplit/>
        </w:trPr>
        <w:tc>
          <w:tcPr>
            <w:tcW w:w="20" w:type="dxa"/>
            <w:vMerge/>
            <w:vAlign w:val="center"/>
          </w:tcPr>
          <w:p w14:paraId="21648368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62" w:type="dxa"/>
            <w:shd w:val="clear" w:color="auto" w:fill="FFFFFF" w:themeFill="background1"/>
            <w:vAlign w:val="center"/>
          </w:tcPr>
          <w:p w14:paraId="281203E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Propiedadfamiliar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>, pagada</w:t>
            </w:r>
          </w:p>
        </w:tc>
        <w:tc>
          <w:tcPr>
            <w:tcW w:w="1147" w:type="dxa"/>
            <w:shd w:val="clear" w:color="auto" w:fill="FFFFFF" w:themeFill="background1"/>
          </w:tcPr>
          <w:p w14:paraId="562D581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009" w:type="dxa"/>
            <w:shd w:val="clear" w:color="auto" w:fill="FFFFFF" w:themeFill="background1"/>
          </w:tcPr>
          <w:p w14:paraId="24993EA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27.0</w:t>
            </w:r>
          </w:p>
        </w:tc>
        <w:tc>
          <w:tcPr>
            <w:tcW w:w="1377" w:type="dxa"/>
            <w:shd w:val="clear" w:color="auto" w:fill="FFFFFF" w:themeFill="background1"/>
          </w:tcPr>
          <w:p w14:paraId="26054D6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27.0</w:t>
            </w:r>
          </w:p>
        </w:tc>
        <w:tc>
          <w:tcPr>
            <w:tcW w:w="2580" w:type="dxa"/>
            <w:shd w:val="clear" w:color="auto" w:fill="FFFFFF" w:themeFill="background1"/>
          </w:tcPr>
          <w:p w14:paraId="3477663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96.8</w:t>
            </w:r>
          </w:p>
        </w:tc>
      </w:tr>
      <w:tr w:rsidR="00A5200F" w:rsidRPr="00A5200F" w14:paraId="33A6B922" w14:textId="77777777" w:rsidTr="007C14BF">
        <w:trPr>
          <w:cantSplit/>
        </w:trPr>
        <w:tc>
          <w:tcPr>
            <w:tcW w:w="20" w:type="dxa"/>
            <w:vMerge/>
            <w:vAlign w:val="center"/>
          </w:tcPr>
          <w:p w14:paraId="10A6D837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62" w:type="dxa"/>
            <w:shd w:val="clear" w:color="auto" w:fill="FFFFFF" w:themeFill="background1"/>
            <w:vAlign w:val="center"/>
          </w:tcPr>
          <w:p w14:paraId="6BC1783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Prestada</w:t>
            </w:r>
          </w:p>
        </w:tc>
        <w:tc>
          <w:tcPr>
            <w:tcW w:w="1147" w:type="dxa"/>
            <w:shd w:val="clear" w:color="auto" w:fill="FFFFFF" w:themeFill="background1"/>
          </w:tcPr>
          <w:p w14:paraId="782DC5B2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009" w:type="dxa"/>
            <w:shd w:val="clear" w:color="auto" w:fill="FFFFFF" w:themeFill="background1"/>
          </w:tcPr>
          <w:p w14:paraId="0F06374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3.2</w:t>
            </w:r>
          </w:p>
        </w:tc>
        <w:tc>
          <w:tcPr>
            <w:tcW w:w="1377" w:type="dxa"/>
            <w:shd w:val="clear" w:color="auto" w:fill="FFFFFF" w:themeFill="background1"/>
          </w:tcPr>
          <w:p w14:paraId="7C834AC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3.2</w:t>
            </w:r>
          </w:p>
        </w:tc>
        <w:tc>
          <w:tcPr>
            <w:tcW w:w="2580" w:type="dxa"/>
            <w:shd w:val="clear" w:color="auto" w:fill="FFFFFF" w:themeFill="background1"/>
          </w:tcPr>
          <w:p w14:paraId="53D87FAC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2110F2AD" w14:textId="77777777" w:rsidTr="007C14BF">
        <w:trPr>
          <w:cantSplit/>
        </w:trPr>
        <w:tc>
          <w:tcPr>
            <w:tcW w:w="20" w:type="dxa"/>
            <w:vMerge/>
            <w:vAlign w:val="center"/>
          </w:tcPr>
          <w:p w14:paraId="1E192A6A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62" w:type="dxa"/>
            <w:shd w:val="clear" w:color="auto" w:fill="FFFFFF" w:themeFill="background1"/>
            <w:vAlign w:val="center"/>
          </w:tcPr>
          <w:p w14:paraId="467CEEE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147" w:type="dxa"/>
            <w:shd w:val="clear" w:color="auto" w:fill="FFFFFF" w:themeFill="background1"/>
          </w:tcPr>
          <w:p w14:paraId="41E648A5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009" w:type="dxa"/>
            <w:shd w:val="clear" w:color="auto" w:fill="FFFFFF" w:themeFill="background1"/>
          </w:tcPr>
          <w:p w14:paraId="3A7DC047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377" w:type="dxa"/>
            <w:shd w:val="clear" w:color="auto" w:fill="FFFFFF" w:themeFill="background1"/>
          </w:tcPr>
          <w:p w14:paraId="05463193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2580" w:type="dxa"/>
            <w:shd w:val="clear" w:color="auto" w:fill="FFFFFF" w:themeFill="background1"/>
          </w:tcPr>
          <w:p w14:paraId="70E87658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23A8F1F" w14:textId="51850995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7CD7660" w14:textId="20432FEC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4FAD80F7" w14:textId="6DEEBF15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DE545A4" wp14:editId="4C0D1DD9">
            <wp:extent cx="4676088" cy="26003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61"/>
                    <a:stretch/>
                  </pic:blipFill>
                  <pic:spPr bwMode="auto">
                    <a:xfrm>
                      <a:off x="0" y="0"/>
                      <a:ext cx="4683987" cy="26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95C25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0990DE2C" w14:textId="0EB63770" w:rsidR="000D4AC4" w:rsidRPr="00A5200F" w:rsidRDefault="00F644BF" w:rsidP="007C14BF">
      <w:pPr>
        <w:autoSpaceDE w:val="0"/>
        <w:autoSpaceDN w:val="0"/>
        <w:adjustRightInd w:val="0"/>
        <w:spacing w:line="400" w:lineRule="atLeast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Tabla </w:t>
      </w:r>
      <w:r w:rsidR="00395535" w:rsidRPr="00A5200F">
        <w:rPr>
          <w:rFonts w:ascii="Times New Roman" w:hAnsi="Times New Roman" w:cs="Times New Roman"/>
          <w:color w:val="000000" w:themeColor="text1"/>
        </w:rPr>
        <w:t xml:space="preserve">9 se observa que </w:t>
      </w:r>
      <w:r w:rsidR="007C14BF" w:rsidRPr="00A5200F">
        <w:rPr>
          <w:rFonts w:ascii="Times New Roman" w:hAnsi="Times New Roman" w:cs="Times New Roman"/>
          <w:color w:val="000000" w:themeColor="text1"/>
        </w:rPr>
        <w:t xml:space="preserve">el </w:t>
      </w:r>
      <w:r w:rsidR="00395535" w:rsidRPr="00A5200F">
        <w:rPr>
          <w:rFonts w:ascii="Times New Roman" w:hAnsi="Times New Roman" w:cs="Times New Roman"/>
          <w:color w:val="000000" w:themeColor="text1"/>
        </w:rPr>
        <w:t xml:space="preserve">97.6% de los individuos encuestados </w:t>
      </w:r>
      <w:r w:rsidR="001F53D3" w:rsidRPr="00A5200F">
        <w:rPr>
          <w:rFonts w:ascii="Times New Roman" w:hAnsi="Times New Roman" w:cs="Times New Roman"/>
          <w:color w:val="000000" w:themeColor="text1"/>
        </w:rPr>
        <w:t xml:space="preserve">tienen </w:t>
      </w:r>
      <w:r w:rsidR="007C14BF" w:rsidRPr="00A5200F">
        <w:rPr>
          <w:rFonts w:ascii="Times New Roman" w:hAnsi="Times New Roman" w:cs="Times New Roman"/>
          <w:color w:val="000000" w:themeColor="text1"/>
        </w:rPr>
        <w:t>acceso</w:t>
      </w:r>
      <w:r w:rsidR="001F53D3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="00006B8D" w:rsidRPr="00A5200F">
        <w:rPr>
          <w:rFonts w:ascii="Times New Roman" w:hAnsi="Times New Roman" w:cs="Times New Roman"/>
          <w:color w:val="000000" w:themeColor="text1"/>
        </w:rPr>
        <w:t>al</w:t>
      </w:r>
      <w:r w:rsidR="001F53D3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="007C14BF" w:rsidRPr="00A5200F">
        <w:rPr>
          <w:rFonts w:ascii="Times New Roman" w:hAnsi="Times New Roman" w:cs="Times New Roman"/>
          <w:color w:val="000000" w:themeColor="text1"/>
        </w:rPr>
        <w:t>teléfono</w:t>
      </w:r>
      <w:r w:rsidR="00006B8D" w:rsidRPr="00A5200F">
        <w:rPr>
          <w:rFonts w:ascii="Times New Roman" w:hAnsi="Times New Roman" w:cs="Times New Roman"/>
          <w:color w:val="000000" w:themeColor="text1"/>
        </w:rPr>
        <w:t xml:space="preserve"> mientras que solo un 2.4%</w:t>
      </w:r>
      <w:r w:rsidR="009102C1" w:rsidRPr="00A5200F">
        <w:rPr>
          <w:rFonts w:ascii="Times New Roman" w:hAnsi="Times New Roman" w:cs="Times New Roman"/>
          <w:color w:val="000000" w:themeColor="text1"/>
        </w:rPr>
        <w:t xml:space="preserve"> carece del mismo.</w:t>
      </w:r>
      <w:r w:rsidR="001F53D3" w:rsidRPr="00A5200F">
        <w:rPr>
          <w:rFonts w:ascii="Times New Roman" w:hAnsi="Times New Roman" w:cs="Times New Roman"/>
          <w:color w:val="000000" w:themeColor="text1"/>
        </w:rPr>
        <w:t xml:space="preserve"> </w:t>
      </w:r>
    </w:p>
    <w:p w14:paraId="4C922BB4" w14:textId="77777777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23D91DC7" w14:textId="7F7972F7" w:rsidR="000D4AC4" w:rsidRPr="00A5200F" w:rsidRDefault="006625BF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9</w:t>
      </w:r>
    </w:p>
    <w:p w14:paraId="713C5F2B" w14:textId="77777777" w:rsidR="007C14BF" w:rsidRPr="00A5200F" w:rsidRDefault="007C14BF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31F0B14B" w14:textId="3E3A0BDB" w:rsidR="006625BF" w:rsidRPr="00A5200F" w:rsidRDefault="007C14BF" w:rsidP="089DAC38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Teléfono</w:t>
      </w:r>
      <w:r w:rsidR="006625BF" w:rsidRPr="00A5200F">
        <w:rPr>
          <w:rFonts w:ascii="Times New Roman" w:hAnsi="Times New Roman" w:cs="Times New Roman"/>
          <w:i/>
          <w:iCs/>
          <w:color w:val="000000" w:themeColor="text1"/>
        </w:rPr>
        <w:t xml:space="preserve"> fijo o celular</w:t>
      </w:r>
    </w:p>
    <w:p w14:paraId="1594DC13" w14:textId="77777777" w:rsidR="007C14BF" w:rsidRPr="00A5200F" w:rsidRDefault="007C14BF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8542" w:type="dxa"/>
        <w:tblInd w:w="-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50"/>
        <w:gridCol w:w="1147"/>
        <w:gridCol w:w="1009"/>
        <w:gridCol w:w="1376"/>
        <w:gridCol w:w="3540"/>
      </w:tblGrid>
      <w:tr w:rsidR="00A5200F" w:rsidRPr="00A5200F" w14:paraId="5462E731" w14:textId="77777777" w:rsidTr="007C14BF">
        <w:trPr>
          <w:cantSplit/>
        </w:trPr>
        <w:tc>
          <w:tcPr>
            <w:tcW w:w="14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60DC42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EE8AB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Frequency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4C9E45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60865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Valid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0ED08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Cumulative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</w:tr>
      <w:tr w:rsidR="00A5200F" w:rsidRPr="00A5200F" w14:paraId="40E8C169" w14:textId="77777777" w:rsidTr="007C14BF">
        <w:trPr>
          <w:cantSplit/>
        </w:trPr>
        <w:tc>
          <w:tcPr>
            <w:tcW w:w="2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4C3151" w14:textId="2110093D" w:rsidR="000D4AC4" w:rsidRPr="00A5200F" w:rsidRDefault="000D4AC4" w:rsidP="007C14BF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30CED8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202479C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123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C822282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97.6</w:t>
            </w:r>
          </w:p>
        </w:tc>
        <w:tc>
          <w:tcPr>
            <w:tcW w:w="13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772B25E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97.6</w:t>
            </w:r>
          </w:p>
        </w:tc>
        <w:tc>
          <w:tcPr>
            <w:tcW w:w="354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6316B28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97.6</w:t>
            </w:r>
          </w:p>
        </w:tc>
      </w:tr>
      <w:tr w:rsidR="00A5200F" w:rsidRPr="00A5200F" w14:paraId="34EAAD4E" w14:textId="77777777" w:rsidTr="007C14BF">
        <w:trPr>
          <w:cantSplit/>
        </w:trPr>
        <w:tc>
          <w:tcPr>
            <w:tcW w:w="20" w:type="dxa"/>
            <w:vMerge/>
            <w:vAlign w:val="center"/>
          </w:tcPr>
          <w:p w14:paraId="3C50B7DB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50" w:type="dxa"/>
            <w:shd w:val="clear" w:color="auto" w:fill="FFFFFF" w:themeFill="background1"/>
            <w:vAlign w:val="center"/>
          </w:tcPr>
          <w:p w14:paraId="7FAA16CF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No</w:t>
            </w:r>
          </w:p>
        </w:tc>
        <w:tc>
          <w:tcPr>
            <w:tcW w:w="1147" w:type="dxa"/>
            <w:shd w:val="clear" w:color="auto" w:fill="FFFFFF" w:themeFill="background1"/>
          </w:tcPr>
          <w:p w14:paraId="3B3A03A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09" w:type="dxa"/>
            <w:shd w:val="clear" w:color="auto" w:fill="FFFFFF" w:themeFill="background1"/>
          </w:tcPr>
          <w:p w14:paraId="3BA9F7DA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1376" w:type="dxa"/>
            <w:shd w:val="clear" w:color="auto" w:fill="FFFFFF" w:themeFill="background1"/>
          </w:tcPr>
          <w:p w14:paraId="0296412A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2.4</w:t>
            </w:r>
          </w:p>
        </w:tc>
        <w:tc>
          <w:tcPr>
            <w:tcW w:w="3540" w:type="dxa"/>
            <w:shd w:val="clear" w:color="auto" w:fill="FFFFFF" w:themeFill="background1"/>
          </w:tcPr>
          <w:p w14:paraId="594E890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23675B9F" w14:textId="77777777" w:rsidTr="007C14BF">
        <w:trPr>
          <w:cantSplit/>
        </w:trPr>
        <w:tc>
          <w:tcPr>
            <w:tcW w:w="20" w:type="dxa"/>
            <w:vMerge/>
            <w:vAlign w:val="center"/>
          </w:tcPr>
          <w:p w14:paraId="2A074DD2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50" w:type="dxa"/>
            <w:shd w:val="clear" w:color="auto" w:fill="FFFFFF" w:themeFill="background1"/>
            <w:vAlign w:val="center"/>
          </w:tcPr>
          <w:p w14:paraId="75414BE0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147" w:type="dxa"/>
            <w:shd w:val="clear" w:color="auto" w:fill="FFFFFF" w:themeFill="background1"/>
          </w:tcPr>
          <w:p w14:paraId="6508C15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009" w:type="dxa"/>
            <w:shd w:val="clear" w:color="auto" w:fill="FFFFFF" w:themeFill="background1"/>
          </w:tcPr>
          <w:p w14:paraId="1BEF09B1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376" w:type="dxa"/>
            <w:shd w:val="clear" w:color="auto" w:fill="FFFFFF" w:themeFill="background1"/>
          </w:tcPr>
          <w:p w14:paraId="3C539D46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3540" w:type="dxa"/>
            <w:shd w:val="clear" w:color="auto" w:fill="FFFFFF" w:themeFill="background1"/>
          </w:tcPr>
          <w:p w14:paraId="6EC55554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F32B003" w14:textId="77777777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4F7D09DD" w14:textId="5C658FE0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E618D79" wp14:editId="4B95DBF0">
            <wp:extent cx="4105275" cy="236944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62" cy="23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31E3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3BB699B2" w14:textId="48758711" w:rsidR="000D4AC4" w:rsidRPr="00A5200F" w:rsidRDefault="00F644BF" w:rsidP="007C14BF">
      <w:pPr>
        <w:autoSpaceDE w:val="0"/>
        <w:autoSpaceDN w:val="0"/>
        <w:adjustRightInd w:val="0"/>
        <w:spacing w:line="400" w:lineRule="atLeast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lastRenderedPageBreak/>
        <w:t>En la tabl</w:t>
      </w:r>
      <w:r w:rsidR="00B14569" w:rsidRPr="00A5200F">
        <w:rPr>
          <w:rFonts w:ascii="Times New Roman" w:hAnsi="Times New Roman" w:cs="Times New Roman"/>
          <w:color w:val="000000" w:themeColor="text1"/>
        </w:rPr>
        <w:t>a</w:t>
      </w:r>
      <w:r w:rsidRPr="00A5200F">
        <w:rPr>
          <w:rFonts w:ascii="Times New Roman" w:hAnsi="Times New Roman" w:cs="Times New Roman"/>
          <w:color w:val="000000" w:themeColor="text1"/>
        </w:rPr>
        <w:t xml:space="preserve"> 1</w:t>
      </w:r>
      <w:r w:rsidR="00BC6020" w:rsidRPr="00A5200F">
        <w:rPr>
          <w:rFonts w:ascii="Times New Roman" w:hAnsi="Times New Roman" w:cs="Times New Roman"/>
          <w:color w:val="000000" w:themeColor="text1"/>
        </w:rPr>
        <w:t xml:space="preserve">0 </w:t>
      </w:r>
      <w:r w:rsidR="0060448F" w:rsidRPr="00A5200F">
        <w:rPr>
          <w:rFonts w:ascii="Times New Roman" w:hAnsi="Times New Roman" w:cs="Times New Roman"/>
          <w:color w:val="000000" w:themeColor="text1"/>
        </w:rPr>
        <w:t xml:space="preserve">observamos que el 88.0% </w:t>
      </w:r>
      <w:r w:rsidR="00E03E20" w:rsidRPr="00A5200F">
        <w:rPr>
          <w:rFonts w:ascii="Times New Roman" w:hAnsi="Times New Roman" w:cs="Times New Roman"/>
          <w:color w:val="000000" w:themeColor="text1"/>
        </w:rPr>
        <w:t>tiene aseso a la computadora mientras que solo un 12.0%</w:t>
      </w:r>
      <w:r w:rsidR="00564FA3" w:rsidRPr="00A5200F">
        <w:rPr>
          <w:rFonts w:ascii="Times New Roman" w:hAnsi="Times New Roman" w:cs="Times New Roman"/>
          <w:color w:val="000000" w:themeColor="text1"/>
        </w:rPr>
        <w:t xml:space="preserve"> no tiene aseso.</w:t>
      </w:r>
    </w:p>
    <w:p w14:paraId="73D3149B" w14:textId="77777777" w:rsidR="00D36229" w:rsidRPr="00A5200F" w:rsidRDefault="00D36229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69062EE" w14:textId="11909C91" w:rsidR="009102C1" w:rsidRPr="00A5200F" w:rsidRDefault="008409E2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10</w:t>
      </w:r>
    </w:p>
    <w:p w14:paraId="06A14497" w14:textId="77777777" w:rsidR="00D36229" w:rsidRPr="00A5200F" w:rsidRDefault="00D36229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i/>
          <w:iCs/>
          <w:color w:val="000000" w:themeColor="text1"/>
        </w:rPr>
      </w:pPr>
    </w:p>
    <w:p w14:paraId="6CE46A8F" w14:textId="03CA656A" w:rsidR="008409E2" w:rsidRPr="00A5200F" w:rsidRDefault="008409E2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Computadora</w:t>
      </w:r>
    </w:p>
    <w:p w14:paraId="15054771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884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817"/>
        <w:gridCol w:w="1147"/>
        <w:gridCol w:w="1836"/>
        <w:gridCol w:w="1843"/>
        <w:gridCol w:w="2186"/>
      </w:tblGrid>
      <w:tr w:rsidR="00A5200F" w:rsidRPr="00A5200F" w14:paraId="6A913AAE" w14:textId="77777777" w:rsidTr="00D36229">
        <w:trPr>
          <w:cantSplit/>
        </w:trPr>
        <w:tc>
          <w:tcPr>
            <w:tcW w:w="18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8153F9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7F7A0F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Frequency</w:t>
            </w:r>
            <w:proofErr w:type="spellEnd"/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7A5C00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2861F0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Valid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420A47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Cumulative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Percent</w:t>
            </w:r>
            <w:proofErr w:type="spellEnd"/>
          </w:p>
        </w:tc>
      </w:tr>
      <w:tr w:rsidR="00A5200F" w:rsidRPr="00A5200F" w14:paraId="0001ED24" w14:textId="77777777" w:rsidTr="00D36229">
        <w:trPr>
          <w:cantSplit/>
        </w:trPr>
        <w:tc>
          <w:tcPr>
            <w:tcW w:w="2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850CD6" w14:textId="093CBECD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B4A4F99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CDC82F7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183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299043D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87.3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446F13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88.0</w:t>
            </w:r>
          </w:p>
        </w:tc>
        <w:tc>
          <w:tcPr>
            <w:tcW w:w="218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6620B8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88.0</w:t>
            </w:r>
          </w:p>
        </w:tc>
      </w:tr>
      <w:tr w:rsidR="00A5200F" w:rsidRPr="00A5200F" w14:paraId="33F97B66" w14:textId="77777777" w:rsidTr="00D36229">
        <w:trPr>
          <w:cantSplit/>
        </w:trPr>
        <w:tc>
          <w:tcPr>
            <w:tcW w:w="20" w:type="dxa"/>
            <w:vMerge/>
            <w:vAlign w:val="center"/>
          </w:tcPr>
          <w:p w14:paraId="64F33DB1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14:paraId="6292914E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No</w:t>
            </w:r>
          </w:p>
        </w:tc>
        <w:tc>
          <w:tcPr>
            <w:tcW w:w="1147" w:type="dxa"/>
            <w:shd w:val="clear" w:color="auto" w:fill="FFFFFF" w:themeFill="background1"/>
          </w:tcPr>
          <w:p w14:paraId="2BDD5B84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836" w:type="dxa"/>
            <w:shd w:val="clear" w:color="auto" w:fill="FFFFFF" w:themeFill="background1"/>
          </w:tcPr>
          <w:p w14:paraId="660CAC4B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11.9</w:t>
            </w:r>
          </w:p>
        </w:tc>
        <w:tc>
          <w:tcPr>
            <w:tcW w:w="1843" w:type="dxa"/>
            <w:shd w:val="clear" w:color="auto" w:fill="FFFFFF" w:themeFill="background1"/>
          </w:tcPr>
          <w:p w14:paraId="0F3AB52E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12.0</w:t>
            </w:r>
          </w:p>
        </w:tc>
        <w:tc>
          <w:tcPr>
            <w:tcW w:w="2186" w:type="dxa"/>
            <w:shd w:val="clear" w:color="auto" w:fill="FFFFFF" w:themeFill="background1"/>
          </w:tcPr>
          <w:p w14:paraId="5A4569D2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</w:tr>
      <w:tr w:rsidR="00A5200F" w:rsidRPr="00A5200F" w14:paraId="292A829A" w14:textId="77777777" w:rsidTr="00D36229">
        <w:trPr>
          <w:cantSplit/>
        </w:trPr>
        <w:tc>
          <w:tcPr>
            <w:tcW w:w="20" w:type="dxa"/>
            <w:vMerge/>
            <w:vAlign w:val="center"/>
          </w:tcPr>
          <w:p w14:paraId="04FFD74B" w14:textId="77777777" w:rsidR="000D4AC4" w:rsidRPr="00A5200F" w:rsidRDefault="000D4AC4" w:rsidP="000D4A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14:paraId="65F3068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147" w:type="dxa"/>
            <w:shd w:val="clear" w:color="auto" w:fill="FFFFFF" w:themeFill="background1"/>
          </w:tcPr>
          <w:p w14:paraId="374F32CE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125</w:t>
            </w:r>
          </w:p>
        </w:tc>
        <w:tc>
          <w:tcPr>
            <w:tcW w:w="1836" w:type="dxa"/>
            <w:shd w:val="clear" w:color="auto" w:fill="FFFFFF" w:themeFill="background1"/>
          </w:tcPr>
          <w:p w14:paraId="745CCBAB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99.2</w:t>
            </w:r>
          </w:p>
        </w:tc>
        <w:tc>
          <w:tcPr>
            <w:tcW w:w="1843" w:type="dxa"/>
            <w:shd w:val="clear" w:color="auto" w:fill="FFFFFF" w:themeFill="background1"/>
          </w:tcPr>
          <w:p w14:paraId="26FE6039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2186" w:type="dxa"/>
            <w:shd w:val="clear" w:color="auto" w:fill="FFFFFF" w:themeFill="background1"/>
          </w:tcPr>
          <w:p w14:paraId="07BE435A" w14:textId="77777777" w:rsidR="000D4AC4" w:rsidRPr="00A5200F" w:rsidRDefault="000D4AC4" w:rsidP="00D3622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1CB3F3EA" w14:textId="77777777" w:rsidTr="00D36229">
        <w:trPr>
          <w:cantSplit/>
        </w:trPr>
        <w:tc>
          <w:tcPr>
            <w:tcW w:w="20" w:type="dxa"/>
            <w:shd w:val="clear" w:color="auto" w:fill="FFFFFF" w:themeFill="background1"/>
            <w:vAlign w:val="center"/>
          </w:tcPr>
          <w:p w14:paraId="5EE11C8B" w14:textId="43C0884C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14:paraId="7D10EF16" w14:textId="756472BA" w:rsidR="000D4AC4" w:rsidRPr="00A5200F" w:rsidRDefault="00D36229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Mysing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0D4AC4" w:rsidRPr="00A5200F">
              <w:rPr>
                <w:rFonts w:ascii="Times New Roman" w:hAnsi="Times New Roman" w:cs="Times New Roman"/>
                <w:color w:val="000000" w:themeColor="text1"/>
              </w:rPr>
              <w:t>System</w:t>
            </w:r>
            <w:proofErr w:type="spellEnd"/>
          </w:p>
        </w:tc>
        <w:tc>
          <w:tcPr>
            <w:tcW w:w="1147" w:type="dxa"/>
            <w:shd w:val="clear" w:color="auto" w:fill="FFFFFF" w:themeFill="background1"/>
          </w:tcPr>
          <w:p w14:paraId="0DB12318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36" w:type="dxa"/>
            <w:shd w:val="clear" w:color="auto" w:fill="FFFFFF" w:themeFill="background1"/>
          </w:tcPr>
          <w:p w14:paraId="5F9C0C2F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</w:t>
            </w:r>
          </w:p>
        </w:tc>
        <w:tc>
          <w:tcPr>
            <w:tcW w:w="1843" w:type="dxa"/>
            <w:shd w:val="clear" w:color="auto" w:fill="FFFFFF" w:themeFill="background1"/>
          </w:tcPr>
          <w:p w14:paraId="008C5752" w14:textId="77777777" w:rsidR="000D4AC4" w:rsidRPr="00A5200F" w:rsidRDefault="000D4AC4" w:rsidP="00D3622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14:paraId="22FE9C03" w14:textId="77777777" w:rsidR="000D4AC4" w:rsidRPr="00A5200F" w:rsidRDefault="000D4AC4" w:rsidP="00D3622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208A632E" w14:textId="77777777" w:rsidTr="00D36229">
        <w:trPr>
          <w:cantSplit/>
        </w:trPr>
        <w:tc>
          <w:tcPr>
            <w:tcW w:w="1837" w:type="dxa"/>
            <w:gridSpan w:val="2"/>
            <w:shd w:val="clear" w:color="auto" w:fill="FFFFFF" w:themeFill="background1"/>
            <w:vAlign w:val="center"/>
          </w:tcPr>
          <w:p w14:paraId="3EA1084D" w14:textId="77777777" w:rsidR="000D4AC4" w:rsidRPr="00A5200F" w:rsidRDefault="000D4AC4" w:rsidP="000D4A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Total</w:t>
            </w:r>
          </w:p>
        </w:tc>
        <w:tc>
          <w:tcPr>
            <w:tcW w:w="1147" w:type="dxa"/>
            <w:shd w:val="clear" w:color="auto" w:fill="FFFFFF" w:themeFill="background1"/>
          </w:tcPr>
          <w:p w14:paraId="42C83B37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  <w:tc>
          <w:tcPr>
            <w:tcW w:w="1836" w:type="dxa"/>
            <w:shd w:val="clear" w:color="auto" w:fill="FFFFFF" w:themeFill="background1"/>
          </w:tcPr>
          <w:p w14:paraId="169488D8" w14:textId="77777777" w:rsidR="000D4AC4" w:rsidRPr="00A5200F" w:rsidRDefault="000D4AC4" w:rsidP="00D3622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100.0</w:t>
            </w:r>
          </w:p>
        </w:tc>
        <w:tc>
          <w:tcPr>
            <w:tcW w:w="1843" w:type="dxa"/>
            <w:shd w:val="clear" w:color="auto" w:fill="FFFFFF" w:themeFill="background1"/>
          </w:tcPr>
          <w:p w14:paraId="5B529478" w14:textId="77777777" w:rsidR="000D4AC4" w:rsidRPr="00A5200F" w:rsidRDefault="000D4AC4" w:rsidP="00D3622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14:paraId="0A169CCF" w14:textId="77777777" w:rsidR="000D4AC4" w:rsidRPr="00A5200F" w:rsidRDefault="000D4AC4" w:rsidP="00D3622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80B951A" w14:textId="77777777" w:rsidR="000D4AC4" w:rsidRPr="00A5200F" w:rsidRDefault="000D4AC4" w:rsidP="000D4A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A0E4A03" w14:textId="59BCB9CB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2163C25" wp14:editId="6C212B30">
            <wp:extent cx="4057650" cy="246539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98" cy="24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FE26" w14:textId="77777777" w:rsidR="000D4AC4" w:rsidRPr="00A5200F" w:rsidRDefault="000D4AC4" w:rsidP="000D4A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2AD13E0B" w14:textId="6CAB41F1" w:rsidR="002E474A" w:rsidRPr="00A5200F" w:rsidRDefault="002E474A" w:rsidP="002E474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lang w:val="es-ES"/>
        </w:rPr>
        <w:t>Elaborar cuatro tablas cruzadas.</w:t>
      </w:r>
    </w:p>
    <w:p w14:paraId="010DA8ED" w14:textId="411D43D4" w:rsidR="00687B84" w:rsidRPr="00A5200F" w:rsidRDefault="00687B84" w:rsidP="00D22E98">
      <w:pPr>
        <w:spacing w:line="480" w:lineRule="auto"/>
        <w:ind w:firstLine="720"/>
        <w:jc w:val="both"/>
        <w:rPr>
          <w:rFonts w:ascii="Arial" w:hAnsi="Arial" w:cs="Arial"/>
          <w:color w:val="000000" w:themeColor="text1"/>
          <w:spacing w:val="-4"/>
        </w:rPr>
      </w:pPr>
      <w:r w:rsidRPr="00A5200F">
        <w:rPr>
          <w:rFonts w:ascii="Arial" w:hAnsi="Arial" w:cs="Arial"/>
          <w:color w:val="000000" w:themeColor="text1"/>
        </w:rPr>
        <w:t xml:space="preserve">En la Tabla 11 se encuentra </w:t>
      </w:r>
      <w:r w:rsidR="00D22E98" w:rsidRPr="00A5200F">
        <w:rPr>
          <w:rFonts w:ascii="Arial" w:hAnsi="Arial" w:cs="Arial"/>
          <w:color w:val="000000" w:themeColor="text1"/>
        </w:rPr>
        <w:t>cuantos hombres</w:t>
      </w:r>
      <w:r w:rsidR="00C5644D" w:rsidRPr="00A5200F">
        <w:rPr>
          <w:rFonts w:ascii="Arial" w:hAnsi="Arial" w:cs="Arial"/>
          <w:color w:val="000000" w:themeColor="text1"/>
        </w:rPr>
        <w:t xml:space="preserve"> son solteros (55%)</w:t>
      </w:r>
      <w:r w:rsidR="00C1750C" w:rsidRPr="00A5200F">
        <w:rPr>
          <w:rFonts w:ascii="Arial" w:hAnsi="Arial" w:cs="Arial"/>
          <w:color w:val="000000" w:themeColor="text1"/>
          <w:spacing w:val="-4"/>
        </w:rPr>
        <w:t>,</w:t>
      </w:r>
      <w:r w:rsidR="00C5644D" w:rsidRPr="00A5200F">
        <w:rPr>
          <w:rFonts w:ascii="Arial" w:hAnsi="Arial" w:cs="Arial"/>
          <w:color w:val="000000" w:themeColor="text1"/>
        </w:rPr>
        <w:t xml:space="preserve"> </w:t>
      </w:r>
      <w:r w:rsidR="00A130FE" w:rsidRPr="00A5200F">
        <w:rPr>
          <w:rFonts w:ascii="Arial" w:hAnsi="Arial" w:cs="Arial"/>
          <w:color w:val="000000" w:themeColor="text1"/>
        </w:rPr>
        <w:t>casados (45.0) y divorciados (0%)</w:t>
      </w:r>
      <w:r w:rsidR="00C1750C" w:rsidRPr="00A5200F">
        <w:rPr>
          <w:rFonts w:ascii="Arial" w:hAnsi="Arial" w:cs="Arial"/>
          <w:color w:val="000000" w:themeColor="text1"/>
        </w:rPr>
        <w:t xml:space="preserve">. Al igual que cuantas mujeres son solteras </w:t>
      </w:r>
      <w:r w:rsidR="000872C6" w:rsidRPr="00A5200F">
        <w:rPr>
          <w:rFonts w:ascii="Arial" w:hAnsi="Arial" w:cs="Arial"/>
          <w:color w:val="000000" w:themeColor="text1"/>
        </w:rPr>
        <w:t>(59.1%)</w:t>
      </w:r>
      <w:r w:rsidR="000872C6" w:rsidRPr="00A5200F">
        <w:rPr>
          <w:rFonts w:ascii="Arial" w:hAnsi="Arial" w:cs="Arial"/>
          <w:color w:val="000000" w:themeColor="text1"/>
          <w:spacing w:val="-4"/>
        </w:rPr>
        <w:t>, casadas (39.4%)</w:t>
      </w:r>
      <w:r w:rsidR="00D22E98" w:rsidRPr="00A5200F">
        <w:rPr>
          <w:rFonts w:ascii="Arial" w:hAnsi="Arial" w:cs="Arial"/>
          <w:color w:val="000000" w:themeColor="text1"/>
          <w:spacing w:val="-4"/>
        </w:rPr>
        <w:t xml:space="preserve"> y divorciadas (1.5%).</w:t>
      </w:r>
    </w:p>
    <w:p w14:paraId="1CADD493" w14:textId="61DF1FFD" w:rsidR="00D22E98" w:rsidRPr="00A5200F" w:rsidRDefault="00D22E98" w:rsidP="00D22E98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  <w:spacing w:val="-4"/>
        </w:rPr>
        <w:t>Tabla 11</w:t>
      </w:r>
    </w:p>
    <w:p w14:paraId="47DB24B8" w14:textId="70654603" w:rsidR="00D22E98" w:rsidRPr="00A5200F" w:rsidRDefault="00D22E98" w:rsidP="00D22E98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A5200F">
        <w:rPr>
          <w:rFonts w:ascii="Arial" w:hAnsi="Arial" w:cs="Arial"/>
          <w:i/>
          <w:iCs/>
          <w:color w:val="000000" w:themeColor="text1"/>
        </w:rPr>
        <w:t>Género y estado civil</w:t>
      </w:r>
    </w:p>
    <w:tbl>
      <w:tblPr>
        <w:tblW w:w="7878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131"/>
        <w:gridCol w:w="1653"/>
        <w:gridCol w:w="1010"/>
        <w:gridCol w:w="1010"/>
        <w:gridCol w:w="1163"/>
        <w:gridCol w:w="1010"/>
      </w:tblGrid>
      <w:tr w:rsidR="00A5200F" w:rsidRPr="00A5200F" w14:paraId="231CB47C" w14:textId="77777777" w:rsidTr="00D22E98">
        <w:trPr>
          <w:cantSplit/>
        </w:trPr>
        <w:tc>
          <w:tcPr>
            <w:tcW w:w="3685" w:type="dxa"/>
            <w:gridSpan w:val="3"/>
            <w:vMerge w:val="restart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446EAE51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83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65222E51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Estado civil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6B57D1E8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A5200F" w:rsidRPr="00A5200F" w14:paraId="72E56683" w14:textId="77777777" w:rsidTr="00D22E98">
        <w:trPr>
          <w:cantSplit/>
        </w:trPr>
        <w:tc>
          <w:tcPr>
            <w:tcW w:w="3685" w:type="dxa"/>
            <w:gridSpan w:val="3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F44AE9F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8EBDEBB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Soltero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BCC8505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Casado</w:t>
            </w:r>
          </w:p>
        </w:tc>
        <w:tc>
          <w:tcPr>
            <w:tcW w:w="116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0180FE4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Divorciado</w:t>
            </w:r>
          </w:p>
        </w:tc>
        <w:tc>
          <w:tcPr>
            <w:tcW w:w="1010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626A06D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A5200F" w:rsidRPr="00A5200F" w14:paraId="2FB432D8" w14:textId="77777777" w:rsidTr="00D22E98">
        <w:trPr>
          <w:cantSplit/>
        </w:trPr>
        <w:tc>
          <w:tcPr>
            <w:tcW w:w="901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659AA58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Género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78CD0248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Masculino</w:t>
            </w:r>
          </w:p>
        </w:tc>
        <w:tc>
          <w:tcPr>
            <w:tcW w:w="165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6BDD86FB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2C902AB8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31C39F19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16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38BB5C2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06CADE0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60</w:t>
            </w:r>
          </w:p>
        </w:tc>
      </w:tr>
      <w:tr w:rsidR="00A5200F" w:rsidRPr="00A5200F" w14:paraId="3E1AC4F8" w14:textId="77777777" w:rsidTr="00D22E98">
        <w:trPr>
          <w:cantSplit/>
        </w:trPr>
        <w:tc>
          <w:tcPr>
            <w:tcW w:w="90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2F0F57D2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7AA8D479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</w:tcBorders>
            <w:shd w:val="clear" w:color="auto" w:fill="FFFFFF"/>
            <w:vAlign w:val="center"/>
          </w:tcPr>
          <w:p w14:paraId="39EC273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% </w:t>
            </w: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</w:t>
            </w:r>
            <w:proofErr w:type="spellEnd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Género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</w:tcPr>
          <w:p w14:paraId="33A902D5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55.0%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</w:tcPr>
          <w:p w14:paraId="75DE7267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45.0%</w:t>
            </w:r>
          </w:p>
        </w:tc>
        <w:tc>
          <w:tcPr>
            <w:tcW w:w="1163" w:type="dxa"/>
            <w:tcBorders>
              <w:top w:val="nil"/>
            </w:tcBorders>
            <w:shd w:val="clear" w:color="auto" w:fill="FFFFFF"/>
          </w:tcPr>
          <w:p w14:paraId="71D7CF21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0.0%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</w:tcPr>
          <w:p w14:paraId="7F320C9C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569F9647" w14:textId="77777777" w:rsidTr="00D22E98">
        <w:trPr>
          <w:cantSplit/>
        </w:trPr>
        <w:tc>
          <w:tcPr>
            <w:tcW w:w="901" w:type="dxa"/>
            <w:vMerge/>
            <w:shd w:val="clear" w:color="auto" w:fill="FFFFFF"/>
            <w:vAlign w:val="center"/>
          </w:tcPr>
          <w:p w14:paraId="24032128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 w:val="restart"/>
            <w:shd w:val="clear" w:color="auto" w:fill="FFFFFF"/>
            <w:vAlign w:val="center"/>
          </w:tcPr>
          <w:p w14:paraId="271BC4D0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Femenino</w:t>
            </w:r>
          </w:p>
        </w:tc>
        <w:tc>
          <w:tcPr>
            <w:tcW w:w="1653" w:type="dxa"/>
            <w:shd w:val="clear" w:color="auto" w:fill="FFFFFF"/>
            <w:vAlign w:val="center"/>
          </w:tcPr>
          <w:p w14:paraId="6F5A2BC3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1010" w:type="dxa"/>
            <w:shd w:val="clear" w:color="auto" w:fill="FFFFFF"/>
          </w:tcPr>
          <w:p w14:paraId="714DCDA0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010" w:type="dxa"/>
            <w:shd w:val="clear" w:color="auto" w:fill="FFFFFF"/>
          </w:tcPr>
          <w:p w14:paraId="50D661A5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163" w:type="dxa"/>
            <w:shd w:val="clear" w:color="auto" w:fill="FFFFFF"/>
          </w:tcPr>
          <w:p w14:paraId="4B6CCDC8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0" w:type="dxa"/>
            <w:shd w:val="clear" w:color="auto" w:fill="FFFFFF"/>
          </w:tcPr>
          <w:p w14:paraId="281F5F81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66</w:t>
            </w:r>
          </w:p>
        </w:tc>
      </w:tr>
      <w:tr w:rsidR="00A5200F" w:rsidRPr="00A5200F" w14:paraId="68792CD3" w14:textId="77777777" w:rsidTr="00D22E98">
        <w:trPr>
          <w:cantSplit/>
        </w:trPr>
        <w:tc>
          <w:tcPr>
            <w:tcW w:w="901" w:type="dxa"/>
            <w:vMerge/>
            <w:shd w:val="clear" w:color="auto" w:fill="FFFFFF"/>
            <w:vAlign w:val="center"/>
          </w:tcPr>
          <w:p w14:paraId="43550765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shd w:val="clear" w:color="auto" w:fill="FFFFFF"/>
            <w:vAlign w:val="center"/>
          </w:tcPr>
          <w:p w14:paraId="30099338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53" w:type="dxa"/>
            <w:shd w:val="clear" w:color="auto" w:fill="FFFFFF"/>
            <w:vAlign w:val="center"/>
          </w:tcPr>
          <w:p w14:paraId="7A61A9E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% </w:t>
            </w: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</w:t>
            </w:r>
            <w:proofErr w:type="spellEnd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Género</w:t>
            </w:r>
          </w:p>
        </w:tc>
        <w:tc>
          <w:tcPr>
            <w:tcW w:w="1010" w:type="dxa"/>
            <w:shd w:val="clear" w:color="auto" w:fill="FFFFFF"/>
          </w:tcPr>
          <w:p w14:paraId="0FBFE59A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59.1%</w:t>
            </w:r>
          </w:p>
        </w:tc>
        <w:tc>
          <w:tcPr>
            <w:tcW w:w="1010" w:type="dxa"/>
            <w:shd w:val="clear" w:color="auto" w:fill="FFFFFF"/>
          </w:tcPr>
          <w:p w14:paraId="4FD800F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39.4%</w:t>
            </w:r>
          </w:p>
        </w:tc>
        <w:tc>
          <w:tcPr>
            <w:tcW w:w="1163" w:type="dxa"/>
            <w:shd w:val="clear" w:color="auto" w:fill="FFFFFF"/>
          </w:tcPr>
          <w:p w14:paraId="2CA9CA2A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1.5%</w:t>
            </w:r>
          </w:p>
        </w:tc>
        <w:tc>
          <w:tcPr>
            <w:tcW w:w="1010" w:type="dxa"/>
            <w:shd w:val="clear" w:color="auto" w:fill="FFFFFF"/>
          </w:tcPr>
          <w:p w14:paraId="08BD7D3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460735B4" w14:textId="77777777" w:rsidTr="00D22E98">
        <w:trPr>
          <w:cantSplit/>
        </w:trPr>
        <w:tc>
          <w:tcPr>
            <w:tcW w:w="2032" w:type="dxa"/>
            <w:gridSpan w:val="2"/>
            <w:vMerge w:val="restart"/>
            <w:shd w:val="clear" w:color="auto" w:fill="FFFFFF"/>
            <w:vAlign w:val="center"/>
          </w:tcPr>
          <w:p w14:paraId="0BB97AF0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653" w:type="dxa"/>
            <w:shd w:val="clear" w:color="auto" w:fill="FFFFFF"/>
            <w:vAlign w:val="center"/>
          </w:tcPr>
          <w:p w14:paraId="65AE0C52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1010" w:type="dxa"/>
            <w:shd w:val="clear" w:color="auto" w:fill="FFFFFF"/>
          </w:tcPr>
          <w:p w14:paraId="611B9C66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1010" w:type="dxa"/>
            <w:shd w:val="clear" w:color="auto" w:fill="FFFFFF"/>
          </w:tcPr>
          <w:p w14:paraId="7B4BE37F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1163" w:type="dxa"/>
            <w:shd w:val="clear" w:color="auto" w:fill="FFFFFF"/>
          </w:tcPr>
          <w:p w14:paraId="2963754D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0" w:type="dxa"/>
            <w:shd w:val="clear" w:color="auto" w:fill="FFFFFF"/>
          </w:tcPr>
          <w:p w14:paraId="6797CFAE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126</w:t>
            </w:r>
          </w:p>
        </w:tc>
      </w:tr>
      <w:tr w:rsidR="00A5200F" w:rsidRPr="00A5200F" w14:paraId="239C0840" w14:textId="77777777" w:rsidTr="00D22E98">
        <w:trPr>
          <w:cantSplit/>
        </w:trPr>
        <w:tc>
          <w:tcPr>
            <w:tcW w:w="2032" w:type="dxa"/>
            <w:gridSpan w:val="2"/>
            <w:vMerge/>
            <w:shd w:val="clear" w:color="auto" w:fill="FFFFFF"/>
            <w:vAlign w:val="center"/>
          </w:tcPr>
          <w:p w14:paraId="1DA41F06" w14:textId="77777777" w:rsidR="00687B84" w:rsidRPr="00A5200F" w:rsidRDefault="00687B84" w:rsidP="00DA3C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53" w:type="dxa"/>
            <w:shd w:val="clear" w:color="auto" w:fill="FFFFFF"/>
            <w:vAlign w:val="center"/>
          </w:tcPr>
          <w:p w14:paraId="3C46DA7C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% </w:t>
            </w: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</w:t>
            </w:r>
            <w:proofErr w:type="spellEnd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Género</w:t>
            </w:r>
          </w:p>
        </w:tc>
        <w:tc>
          <w:tcPr>
            <w:tcW w:w="1010" w:type="dxa"/>
            <w:shd w:val="clear" w:color="auto" w:fill="FFFFFF"/>
          </w:tcPr>
          <w:p w14:paraId="05388E75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57.1%</w:t>
            </w:r>
          </w:p>
        </w:tc>
        <w:tc>
          <w:tcPr>
            <w:tcW w:w="1010" w:type="dxa"/>
            <w:shd w:val="clear" w:color="auto" w:fill="FFFFFF"/>
          </w:tcPr>
          <w:p w14:paraId="65BDD5F3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42.1%</w:t>
            </w:r>
          </w:p>
        </w:tc>
        <w:tc>
          <w:tcPr>
            <w:tcW w:w="1163" w:type="dxa"/>
            <w:shd w:val="clear" w:color="auto" w:fill="FFFFFF"/>
          </w:tcPr>
          <w:p w14:paraId="3EC5B500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0.8%</w:t>
            </w:r>
          </w:p>
        </w:tc>
        <w:tc>
          <w:tcPr>
            <w:tcW w:w="1010" w:type="dxa"/>
            <w:shd w:val="clear" w:color="auto" w:fill="FFFFFF"/>
          </w:tcPr>
          <w:p w14:paraId="41BDA627" w14:textId="77777777" w:rsidR="00687B84" w:rsidRPr="00A5200F" w:rsidRDefault="00687B84" w:rsidP="00DA3C1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</w:tbl>
    <w:p w14:paraId="0AC8AF74" w14:textId="77777777" w:rsidR="00B2774D" w:rsidRPr="00A5200F" w:rsidRDefault="00B2774D" w:rsidP="00056E5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4E7EC44D" w14:textId="77777777" w:rsidR="00D22E98" w:rsidRPr="00A5200F" w:rsidRDefault="00D22E98">
      <w:pPr>
        <w:rPr>
          <w:rFonts w:ascii="Times New Roman" w:hAnsi="Times New Roman" w:cs="Times New Roman"/>
          <w:b/>
          <w:color w:val="000000" w:themeColor="text1"/>
        </w:rPr>
      </w:pPr>
    </w:p>
    <w:p w14:paraId="09936E98" w14:textId="343E5B5E" w:rsidR="00D22E98" w:rsidRPr="00A5200F" w:rsidRDefault="004D2D98" w:rsidP="00A4597B">
      <w:pPr>
        <w:spacing w:line="48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</w:rPr>
      </w:pPr>
      <w:r w:rsidRPr="00A5200F">
        <w:rPr>
          <w:rFonts w:ascii="Times New Roman" w:hAnsi="Times New Roman" w:cs="Times New Roman"/>
          <w:bCs/>
          <w:color w:val="000000" w:themeColor="text1"/>
        </w:rPr>
        <w:t xml:space="preserve">En la tabla </w:t>
      </w:r>
      <w:r w:rsidR="0068455A" w:rsidRPr="00A5200F">
        <w:rPr>
          <w:rFonts w:ascii="Times New Roman" w:hAnsi="Times New Roman" w:cs="Times New Roman"/>
          <w:bCs/>
          <w:color w:val="000000" w:themeColor="text1"/>
        </w:rPr>
        <w:t xml:space="preserve">12 podemos observar que el 68% </w:t>
      </w:r>
      <w:r w:rsidR="007275D0" w:rsidRPr="00A5200F">
        <w:rPr>
          <w:rFonts w:ascii="Times New Roman" w:hAnsi="Times New Roman" w:cs="Times New Roman"/>
          <w:bCs/>
          <w:color w:val="000000" w:themeColor="text1"/>
        </w:rPr>
        <w:t xml:space="preserve">son de </w:t>
      </w:r>
      <w:r w:rsidR="00D76ED3" w:rsidRPr="00A5200F">
        <w:rPr>
          <w:rFonts w:ascii="Times New Roman" w:hAnsi="Times New Roman" w:cs="Times New Roman"/>
          <w:bCs/>
          <w:color w:val="000000" w:themeColor="text1"/>
        </w:rPr>
        <w:t>género</w:t>
      </w:r>
      <w:r w:rsidR="007275D0" w:rsidRPr="00A5200F">
        <w:rPr>
          <w:rFonts w:ascii="Times New Roman" w:hAnsi="Times New Roman" w:cs="Times New Roman"/>
          <w:bCs/>
          <w:color w:val="000000" w:themeColor="text1"/>
        </w:rPr>
        <w:t xml:space="preserve"> masculino </w:t>
      </w:r>
      <w:r w:rsidR="00D76ED3" w:rsidRPr="00A5200F">
        <w:rPr>
          <w:rFonts w:ascii="Times New Roman" w:hAnsi="Times New Roman" w:cs="Times New Roman"/>
          <w:bCs/>
          <w:color w:val="000000" w:themeColor="text1"/>
        </w:rPr>
        <w:t xml:space="preserve">son internos </w:t>
      </w:r>
      <w:r w:rsidR="007275D0" w:rsidRPr="00A5200F">
        <w:rPr>
          <w:rFonts w:ascii="Times New Roman" w:hAnsi="Times New Roman" w:cs="Times New Roman"/>
          <w:bCs/>
          <w:color w:val="000000" w:themeColor="text1"/>
        </w:rPr>
        <w:t>y que el 32%</w:t>
      </w:r>
      <w:r w:rsidR="00297690" w:rsidRPr="00A5200F">
        <w:rPr>
          <w:rFonts w:ascii="Times New Roman" w:hAnsi="Times New Roman" w:cs="Times New Roman"/>
          <w:bCs/>
          <w:color w:val="000000" w:themeColor="text1"/>
        </w:rPr>
        <w:t xml:space="preserve"> tienen residencia </w:t>
      </w:r>
      <w:r w:rsidR="008837A5" w:rsidRPr="00A5200F">
        <w:rPr>
          <w:rFonts w:ascii="Times New Roman" w:hAnsi="Times New Roman" w:cs="Times New Roman"/>
          <w:bCs/>
          <w:color w:val="000000" w:themeColor="text1"/>
        </w:rPr>
        <w:t>externos</w:t>
      </w:r>
      <w:r w:rsidR="00297690" w:rsidRPr="00A5200F">
        <w:rPr>
          <w:rFonts w:ascii="Times New Roman" w:hAnsi="Times New Roman" w:cs="Times New Roman"/>
          <w:bCs/>
          <w:color w:val="000000" w:themeColor="text1"/>
        </w:rPr>
        <w:t>. El 45</w:t>
      </w:r>
      <w:r w:rsidR="008E6019" w:rsidRPr="00A5200F">
        <w:rPr>
          <w:rFonts w:ascii="Times New Roman" w:hAnsi="Times New Roman" w:cs="Times New Roman"/>
          <w:bCs/>
          <w:color w:val="000000" w:themeColor="text1"/>
        </w:rPr>
        <w:t xml:space="preserve">% son </w:t>
      </w:r>
      <w:r w:rsidR="008837A5" w:rsidRPr="00A5200F">
        <w:rPr>
          <w:rFonts w:ascii="Times New Roman" w:hAnsi="Times New Roman" w:cs="Times New Roman"/>
          <w:bCs/>
          <w:color w:val="000000" w:themeColor="text1"/>
        </w:rPr>
        <w:t>internas y</w:t>
      </w:r>
      <w:r w:rsidR="008E6019" w:rsidRPr="00A5200F">
        <w:rPr>
          <w:rFonts w:ascii="Times New Roman" w:hAnsi="Times New Roman" w:cs="Times New Roman"/>
          <w:bCs/>
          <w:color w:val="000000" w:themeColor="text1"/>
        </w:rPr>
        <w:t xml:space="preserve"> de </w:t>
      </w:r>
      <w:r w:rsidR="008837A5" w:rsidRPr="00A5200F">
        <w:rPr>
          <w:rFonts w:ascii="Times New Roman" w:hAnsi="Times New Roman" w:cs="Times New Roman"/>
          <w:bCs/>
          <w:color w:val="000000" w:themeColor="text1"/>
        </w:rPr>
        <w:t>género</w:t>
      </w:r>
      <w:r w:rsidR="008E6019" w:rsidRPr="00A5200F">
        <w:rPr>
          <w:rFonts w:ascii="Times New Roman" w:hAnsi="Times New Roman" w:cs="Times New Roman"/>
          <w:bCs/>
          <w:color w:val="000000" w:themeColor="text1"/>
        </w:rPr>
        <w:t xml:space="preserve"> femenino y el 55% </w:t>
      </w:r>
      <w:r w:rsidR="00A4597B" w:rsidRPr="00A5200F">
        <w:rPr>
          <w:rFonts w:ascii="Times New Roman" w:hAnsi="Times New Roman" w:cs="Times New Roman"/>
          <w:bCs/>
          <w:color w:val="000000" w:themeColor="text1"/>
        </w:rPr>
        <w:t>son externos</w:t>
      </w:r>
      <w:r w:rsidR="008E6019" w:rsidRPr="00A5200F">
        <w:rPr>
          <w:rFonts w:ascii="Times New Roman" w:hAnsi="Times New Roman" w:cs="Times New Roman"/>
          <w:bCs/>
          <w:color w:val="000000" w:themeColor="text1"/>
        </w:rPr>
        <w:t>.</w:t>
      </w:r>
    </w:p>
    <w:p w14:paraId="2D4445FC" w14:textId="2F3D8EEB" w:rsidR="00212990" w:rsidRPr="00A5200F" w:rsidRDefault="00212990" w:rsidP="00212990">
      <w:pPr>
        <w:rPr>
          <w:rFonts w:ascii="Times New Roman" w:hAnsi="Times New Roman" w:cs="Times New Roman"/>
          <w:bCs/>
          <w:color w:val="000000" w:themeColor="text1"/>
        </w:rPr>
      </w:pPr>
    </w:p>
    <w:p w14:paraId="67A093F4" w14:textId="4901C3DD" w:rsidR="00212990" w:rsidRPr="00A5200F" w:rsidRDefault="00212990" w:rsidP="00212990">
      <w:pPr>
        <w:rPr>
          <w:rFonts w:ascii="Times New Roman" w:hAnsi="Times New Roman" w:cs="Times New Roman"/>
          <w:bCs/>
          <w:color w:val="000000" w:themeColor="text1"/>
        </w:rPr>
      </w:pPr>
      <w:r w:rsidRPr="00A5200F">
        <w:rPr>
          <w:rFonts w:ascii="Times New Roman" w:hAnsi="Times New Roman" w:cs="Times New Roman"/>
          <w:bCs/>
          <w:color w:val="000000" w:themeColor="text1"/>
        </w:rPr>
        <w:t>Tabla 12</w:t>
      </w:r>
    </w:p>
    <w:p w14:paraId="63C3C768" w14:textId="68C5BD9E" w:rsidR="00212990" w:rsidRPr="00A5200F" w:rsidRDefault="00212990" w:rsidP="00212990">
      <w:pPr>
        <w:rPr>
          <w:rFonts w:ascii="Times New Roman" w:hAnsi="Times New Roman" w:cs="Times New Roman"/>
          <w:bCs/>
          <w:color w:val="000000" w:themeColor="text1"/>
        </w:rPr>
      </w:pPr>
    </w:p>
    <w:p w14:paraId="6B8D858C" w14:textId="638B3345" w:rsidR="00CC21C8" w:rsidRPr="00A5200F" w:rsidRDefault="00212990">
      <w:pPr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bCs/>
          <w:i/>
          <w:iCs/>
          <w:color w:val="000000" w:themeColor="text1"/>
        </w:rPr>
        <w:t>Genero y residencia de los participantes</w:t>
      </w:r>
    </w:p>
    <w:p w14:paraId="2C041BF0" w14:textId="77777777" w:rsidR="00CC21C8" w:rsidRPr="00A5200F" w:rsidRDefault="00CC21C8" w:rsidP="00CC21C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930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4"/>
        <w:gridCol w:w="1305"/>
        <w:gridCol w:w="2244"/>
        <w:gridCol w:w="1547"/>
        <w:gridCol w:w="1548"/>
        <w:gridCol w:w="1547"/>
      </w:tblGrid>
      <w:tr w:rsidR="00A5200F" w:rsidRPr="00A5200F" w14:paraId="7B3610E2" w14:textId="77777777" w:rsidTr="00A4597B">
        <w:trPr>
          <w:cantSplit/>
          <w:trHeight w:val="326"/>
        </w:trPr>
        <w:tc>
          <w:tcPr>
            <w:tcW w:w="4663" w:type="dxa"/>
            <w:gridSpan w:val="3"/>
            <w:vMerge w:val="restart"/>
            <w:shd w:val="clear" w:color="auto" w:fill="auto"/>
          </w:tcPr>
          <w:p w14:paraId="6A240D20" w14:textId="44DC1D7B" w:rsidR="00212990" w:rsidRPr="00A5200F" w:rsidRDefault="00212990" w:rsidP="00CC21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</w:tcPr>
          <w:p w14:paraId="04187B8A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residencia</w:t>
            </w:r>
          </w:p>
        </w:tc>
        <w:tc>
          <w:tcPr>
            <w:tcW w:w="1547" w:type="dxa"/>
            <w:vMerge w:val="restart"/>
            <w:shd w:val="clear" w:color="auto" w:fill="auto"/>
          </w:tcPr>
          <w:p w14:paraId="3A481AB9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A5200F" w:rsidRPr="00A5200F" w14:paraId="4358BC55" w14:textId="77777777" w:rsidTr="00A4597B">
        <w:trPr>
          <w:cantSplit/>
          <w:trHeight w:val="326"/>
        </w:trPr>
        <w:tc>
          <w:tcPr>
            <w:tcW w:w="466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64329A99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</w:tcPr>
          <w:p w14:paraId="0461BA06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Interno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</w:tcPr>
          <w:p w14:paraId="342A34DF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Externo</w:t>
            </w:r>
          </w:p>
        </w:tc>
        <w:tc>
          <w:tcPr>
            <w:tcW w:w="15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23B2DCC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A5200F" w:rsidRPr="00A5200F" w14:paraId="7174A454" w14:textId="77777777" w:rsidTr="00A4597B">
        <w:trPr>
          <w:cantSplit/>
          <w:trHeight w:val="315"/>
        </w:trPr>
        <w:tc>
          <w:tcPr>
            <w:tcW w:w="111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3DDED2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Genero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69A053D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Masculino</w:t>
            </w:r>
          </w:p>
        </w:tc>
        <w:tc>
          <w:tcPr>
            <w:tcW w:w="224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C7E507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54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8AA1EA7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54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66AFBA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B706238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25</w:t>
            </w:r>
          </w:p>
        </w:tc>
      </w:tr>
      <w:tr w:rsidR="00A5200F" w:rsidRPr="00A5200F" w14:paraId="0029814A" w14:textId="77777777" w:rsidTr="00A4597B">
        <w:trPr>
          <w:cantSplit/>
          <w:trHeight w:val="326"/>
        </w:trPr>
        <w:tc>
          <w:tcPr>
            <w:tcW w:w="1114" w:type="dxa"/>
            <w:vMerge/>
            <w:tcBorders>
              <w:top w:val="nil"/>
            </w:tcBorders>
            <w:shd w:val="clear" w:color="auto" w:fill="auto"/>
            <w:vAlign w:val="center"/>
          </w:tcPr>
          <w:p w14:paraId="22D12E3E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DE7C096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44" w:type="dxa"/>
            <w:tcBorders>
              <w:top w:val="nil"/>
            </w:tcBorders>
            <w:shd w:val="clear" w:color="auto" w:fill="auto"/>
            <w:vAlign w:val="center"/>
          </w:tcPr>
          <w:p w14:paraId="4ED41FF2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Genero</w:t>
            </w:r>
          </w:p>
        </w:tc>
        <w:tc>
          <w:tcPr>
            <w:tcW w:w="1547" w:type="dxa"/>
            <w:tcBorders>
              <w:top w:val="nil"/>
            </w:tcBorders>
            <w:shd w:val="clear" w:color="auto" w:fill="auto"/>
            <w:vAlign w:val="center"/>
          </w:tcPr>
          <w:p w14:paraId="3ADA5E82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68.0%</w:t>
            </w:r>
          </w:p>
        </w:tc>
        <w:tc>
          <w:tcPr>
            <w:tcW w:w="1547" w:type="dxa"/>
            <w:tcBorders>
              <w:top w:val="nil"/>
            </w:tcBorders>
            <w:shd w:val="clear" w:color="auto" w:fill="auto"/>
            <w:vAlign w:val="center"/>
          </w:tcPr>
          <w:p w14:paraId="666861AA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32.0%</w:t>
            </w:r>
          </w:p>
        </w:tc>
        <w:tc>
          <w:tcPr>
            <w:tcW w:w="1547" w:type="dxa"/>
            <w:tcBorders>
              <w:top w:val="nil"/>
            </w:tcBorders>
            <w:shd w:val="clear" w:color="auto" w:fill="auto"/>
            <w:vAlign w:val="center"/>
          </w:tcPr>
          <w:p w14:paraId="4D7798B0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6A9CF8D2" w14:textId="77777777" w:rsidTr="00A4597B">
        <w:trPr>
          <w:cantSplit/>
          <w:trHeight w:val="326"/>
        </w:trPr>
        <w:tc>
          <w:tcPr>
            <w:tcW w:w="1114" w:type="dxa"/>
            <w:vMerge/>
            <w:shd w:val="clear" w:color="auto" w:fill="auto"/>
            <w:vAlign w:val="center"/>
          </w:tcPr>
          <w:p w14:paraId="5351B632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</w:tcPr>
          <w:p w14:paraId="00C76C7E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Femenino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7D99D4D8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1874FB8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F09FE6B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D7207AC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</w:tr>
      <w:tr w:rsidR="00A5200F" w:rsidRPr="00A5200F" w14:paraId="6E6E120A" w14:textId="77777777" w:rsidTr="00A4597B">
        <w:trPr>
          <w:cantSplit/>
          <w:trHeight w:val="326"/>
        </w:trPr>
        <w:tc>
          <w:tcPr>
            <w:tcW w:w="1114" w:type="dxa"/>
            <w:vMerge/>
            <w:shd w:val="clear" w:color="auto" w:fill="auto"/>
            <w:vAlign w:val="center"/>
          </w:tcPr>
          <w:p w14:paraId="230277FE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5" w:type="dxa"/>
            <w:vMerge/>
            <w:shd w:val="clear" w:color="auto" w:fill="auto"/>
            <w:vAlign w:val="center"/>
          </w:tcPr>
          <w:p w14:paraId="30C20DBC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44" w:type="dxa"/>
            <w:shd w:val="clear" w:color="auto" w:fill="auto"/>
            <w:vAlign w:val="center"/>
          </w:tcPr>
          <w:p w14:paraId="1F95C38F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Genero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4F7C0BC1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45.0%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64DBDDE7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55.0%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61DCCB3F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06BB43ED" w14:textId="77777777" w:rsidTr="00A4597B">
        <w:trPr>
          <w:cantSplit/>
          <w:trHeight w:val="326"/>
        </w:trPr>
        <w:tc>
          <w:tcPr>
            <w:tcW w:w="2419" w:type="dxa"/>
            <w:gridSpan w:val="2"/>
            <w:vMerge w:val="restart"/>
            <w:shd w:val="clear" w:color="auto" w:fill="auto"/>
            <w:vAlign w:val="center"/>
          </w:tcPr>
          <w:p w14:paraId="0FB707E4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7BB66BD9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2054629D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6057E166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266EE105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45</w:t>
            </w:r>
          </w:p>
        </w:tc>
      </w:tr>
      <w:tr w:rsidR="00CC21C8" w:rsidRPr="00A5200F" w14:paraId="3D8B580A" w14:textId="77777777" w:rsidTr="00A4597B">
        <w:trPr>
          <w:cantSplit/>
          <w:trHeight w:val="326"/>
        </w:trPr>
        <w:tc>
          <w:tcPr>
            <w:tcW w:w="2419" w:type="dxa"/>
            <w:gridSpan w:val="2"/>
            <w:vMerge/>
            <w:shd w:val="clear" w:color="auto" w:fill="auto"/>
            <w:vAlign w:val="center"/>
          </w:tcPr>
          <w:p w14:paraId="59299D09" w14:textId="77777777" w:rsidR="00CC21C8" w:rsidRPr="00A5200F" w:rsidRDefault="00CC21C8" w:rsidP="00CC2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44" w:type="dxa"/>
            <w:shd w:val="clear" w:color="auto" w:fill="auto"/>
            <w:vAlign w:val="center"/>
          </w:tcPr>
          <w:p w14:paraId="2C7A361E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Genero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677ADA30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57.8%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6F11539A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42.2%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06C137EE" w14:textId="77777777" w:rsidR="00CC21C8" w:rsidRPr="00A5200F" w:rsidRDefault="00CC21C8" w:rsidP="00CC21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</w:tbl>
    <w:p w14:paraId="25BD426A" w14:textId="77777777" w:rsidR="00CC21C8" w:rsidRPr="00A5200F" w:rsidRDefault="00CC21C8" w:rsidP="00CC21C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2A5F4EE8" w14:textId="77777777" w:rsidR="00CC21C8" w:rsidRPr="00A5200F" w:rsidRDefault="00CC21C8">
      <w:pPr>
        <w:rPr>
          <w:rFonts w:ascii="Times New Roman" w:hAnsi="Times New Roman" w:cs="Times New Roman"/>
          <w:bCs/>
          <w:color w:val="000000" w:themeColor="text1"/>
        </w:rPr>
      </w:pPr>
    </w:p>
    <w:p w14:paraId="0C8BEAF9" w14:textId="77777777" w:rsidR="004D2D98" w:rsidRPr="00A5200F" w:rsidRDefault="004D2D98">
      <w:pPr>
        <w:rPr>
          <w:rFonts w:ascii="Times New Roman" w:hAnsi="Times New Roman" w:cs="Times New Roman"/>
          <w:bCs/>
          <w:color w:val="000000" w:themeColor="text1"/>
        </w:rPr>
      </w:pPr>
    </w:p>
    <w:p w14:paraId="3E6A8775" w14:textId="62F82A90" w:rsidR="004D2D98" w:rsidRPr="00A5200F" w:rsidRDefault="004D2D98" w:rsidP="009F27D5">
      <w:pPr>
        <w:spacing w:line="480" w:lineRule="auto"/>
        <w:ind w:firstLine="720"/>
        <w:rPr>
          <w:rFonts w:ascii="Times New Roman" w:hAnsi="Times New Roman" w:cs="Times New Roman"/>
          <w:bCs/>
          <w:color w:val="000000" w:themeColor="text1"/>
        </w:rPr>
      </w:pPr>
      <w:r w:rsidRPr="00A5200F">
        <w:rPr>
          <w:rFonts w:ascii="Times New Roman" w:hAnsi="Times New Roman" w:cs="Times New Roman"/>
          <w:bCs/>
          <w:color w:val="000000" w:themeColor="text1"/>
        </w:rPr>
        <w:t xml:space="preserve">En la </w:t>
      </w:r>
      <w:r w:rsidR="00AA4A1D" w:rsidRPr="00A5200F">
        <w:rPr>
          <w:rFonts w:ascii="Times New Roman" w:hAnsi="Times New Roman" w:cs="Times New Roman"/>
          <w:bCs/>
          <w:color w:val="000000" w:themeColor="text1"/>
        </w:rPr>
        <w:t>T</w:t>
      </w:r>
      <w:r w:rsidRPr="00A5200F">
        <w:rPr>
          <w:rFonts w:ascii="Times New Roman" w:hAnsi="Times New Roman" w:cs="Times New Roman"/>
          <w:bCs/>
          <w:color w:val="000000" w:themeColor="text1"/>
        </w:rPr>
        <w:t>abla</w:t>
      </w:r>
      <w:r w:rsidR="00A4597B" w:rsidRPr="00A5200F">
        <w:rPr>
          <w:rFonts w:ascii="Times New Roman" w:hAnsi="Times New Roman" w:cs="Times New Roman"/>
          <w:bCs/>
          <w:color w:val="000000" w:themeColor="text1"/>
        </w:rPr>
        <w:t xml:space="preserve"> 13</w:t>
      </w:r>
      <w:r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E5098A" w:rsidRPr="00A5200F">
        <w:rPr>
          <w:rFonts w:ascii="Times New Roman" w:hAnsi="Times New Roman" w:cs="Times New Roman"/>
          <w:bCs/>
          <w:color w:val="000000" w:themeColor="text1"/>
        </w:rPr>
        <w:t>s</w:t>
      </w:r>
      <w:r w:rsidR="00D402AC" w:rsidRPr="00A5200F">
        <w:rPr>
          <w:rFonts w:ascii="Times New Roman" w:hAnsi="Times New Roman" w:cs="Times New Roman"/>
          <w:bCs/>
          <w:color w:val="000000" w:themeColor="text1"/>
        </w:rPr>
        <w:t xml:space="preserve">e observa que </w:t>
      </w:r>
      <w:r w:rsidR="00413064" w:rsidRPr="00A5200F">
        <w:rPr>
          <w:rFonts w:ascii="Times New Roman" w:hAnsi="Times New Roman" w:cs="Times New Roman"/>
          <w:bCs/>
          <w:color w:val="000000" w:themeColor="text1"/>
        </w:rPr>
        <w:t xml:space="preserve">el 53% de los </w:t>
      </w:r>
      <w:r w:rsidR="004B7822" w:rsidRPr="00A5200F">
        <w:rPr>
          <w:rFonts w:ascii="Times New Roman" w:hAnsi="Times New Roman" w:cs="Times New Roman"/>
          <w:bCs/>
          <w:color w:val="000000" w:themeColor="text1"/>
        </w:rPr>
        <w:t>encuestados</w:t>
      </w:r>
      <w:r w:rsidR="00413064" w:rsidRPr="00A5200F">
        <w:rPr>
          <w:rFonts w:ascii="Times New Roman" w:hAnsi="Times New Roman" w:cs="Times New Roman"/>
          <w:bCs/>
          <w:color w:val="000000" w:themeColor="text1"/>
        </w:rPr>
        <w:t xml:space="preserve"> son de </w:t>
      </w:r>
      <w:r w:rsidR="00997240" w:rsidRPr="00A5200F">
        <w:rPr>
          <w:rFonts w:ascii="Times New Roman" w:hAnsi="Times New Roman" w:cs="Times New Roman"/>
          <w:bCs/>
          <w:color w:val="000000" w:themeColor="text1"/>
        </w:rPr>
        <w:t>género</w:t>
      </w:r>
      <w:r w:rsidR="00413064" w:rsidRPr="00A5200F">
        <w:rPr>
          <w:rFonts w:ascii="Times New Roman" w:hAnsi="Times New Roman" w:cs="Times New Roman"/>
          <w:bCs/>
          <w:color w:val="000000" w:themeColor="text1"/>
        </w:rPr>
        <w:t xml:space="preserve"> masculino y </w:t>
      </w:r>
      <w:r w:rsidR="00B53EE5" w:rsidRPr="00A5200F">
        <w:rPr>
          <w:rFonts w:ascii="Times New Roman" w:hAnsi="Times New Roman" w:cs="Times New Roman"/>
          <w:bCs/>
          <w:color w:val="000000" w:themeColor="text1"/>
        </w:rPr>
        <w:t>viven en una casa rentada</w:t>
      </w:r>
      <w:r w:rsidR="0092498A" w:rsidRPr="00A5200F">
        <w:rPr>
          <w:rFonts w:ascii="Times New Roman" w:hAnsi="Times New Roman" w:cs="Times New Roman"/>
          <w:bCs/>
          <w:color w:val="000000" w:themeColor="text1"/>
        </w:rPr>
        <w:t>,</w:t>
      </w:r>
      <w:r w:rsidR="00B53EE5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413064" w:rsidRPr="00A5200F">
        <w:rPr>
          <w:rFonts w:ascii="Times New Roman" w:hAnsi="Times New Roman" w:cs="Times New Roman"/>
          <w:bCs/>
          <w:color w:val="000000" w:themeColor="text1"/>
        </w:rPr>
        <w:t xml:space="preserve">y que </w:t>
      </w:r>
      <w:r w:rsidR="00E7397D" w:rsidRPr="00A5200F">
        <w:rPr>
          <w:rFonts w:ascii="Times New Roman" w:hAnsi="Times New Roman" w:cs="Times New Roman"/>
          <w:bCs/>
          <w:color w:val="000000" w:themeColor="text1"/>
        </w:rPr>
        <w:t>el 26% viven en</w:t>
      </w:r>
      <w:r w:rsidR="00395184" w:rsidRPr="00A5200F">
        <w:rPr>
          <w:rFonts w:ascii="Times New Roman" w:hAnsi="Times New Roman" w:cs="Times New Roman"/>
          <w:bCs/>
          <w:color w:val="000000" w:themeColor="text1"/>
        </w:rPr>
        <w:t xml:space="preserve"> una</w:t>
      </w:r>
      <w:r w:rsidR="00E7397D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6C6EE9" w:rsidRPr="00A5200F">
        <w:rPr>
          <w:rFonts w:ascii="Times New Roman" w:hAnsi="Times New Roman" w:cs="Times New Roman"/>
          <w:bCs/>
          <w:color w:val="000000" w:themeColor="text1"/>
        </w:rPr>
        <w:t>propiedad familiar</w:t>
      </w:r>
      <w:r w:rsidR="00E7397D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6C6EE9" w:rsidRPr="00A5200F">
        <w:rPr>
          <w:rFonts w:ascii="Times New Roman" w:hAnsi="Times New Roman" w:cs="Times New Roman"/>
          <w:bCs/>
          <w:color w:val="000000" w:themeColor="text1"/>
        </w:rPr>
        <w:t>pagadas</w:t>
      </w:r>
      <w:r w:rsidR="00C20DE3" w:rsidRPr="00A5200F">
        <w:rPr>
          <w:rFonts w:ascii="Times New Roman" w:hAnsi="Times New Roman" w:cs="Times New Roman"/>
          <w:bCs/>
          <w:color w:val="000000" w:themeColor="text1"/>
        </w:rPr>
        <w:t xml:space="preserve"> y solo un 5.</w:t>
      </w:r>
      <w:r w:rsidR="0098286D" w:rsidRPr="00A5200F">
        <w:rPr>
          <w:rFonts w:ascii="Times New Roman" w:hAnsi="Times New Roman" w:cs="Times New Roman"/>
          <w:bCs/>
          <w:color w:val="000000" w:themeColor="text1"/>
        </w:rPr>
        <w:t>0% viven en propiedad prestada.</w:t>
      </w:r>
      <w:r w:rsidR="004B7822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98286D" w:rsidRPr="00A5200F">
        <w:rPr>
          <w:rFonts w:ascii="Times New Roman" w:hAnsi="Times New Roman" w:cs="Times New Roman"/>
          <w:bCs/>
          <w:color w:val="000000" w:themeColor="text1"/>
        </w:rPr>
        <w:t>A</w:t>
      </w:r>
      <w:r w:rsidR="004B7822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9F27D5" w:rsidRPr="00A5200F">
        <w:rPr>
          <w:rFonts w:ascii="Times New Roman" w:hAnsi="Times New Roman" w:cs="Times New Roman"/>
          <w:bCs/>
          <w:color w:val="000000" w:themeColor="text1"/>
        </w:rPr>
        <w:t>su vez</w:t>
      </w:r>
      <w:r w:rsidR="004B7822" w:rsidRPr="00A5200F">
        <w:rPr>
          <w:rFonts w:ascii="Times New Roman" w:hAnsi="Times New Roman" w:cs="Times New Roman"/>
          <w:bCs/>
          <w:color w:val="000000" w:themeColor="text1"/>
        </w:rPr>
        <w:t xml:space="preserve"> se observa que dentro del </w:t>
      </w:r>
      <w:r w:rsidR="00531C53" w:rsidRPr="00A5200F">
        <w:rPr>
          <w:rFonts w:ascii="Times New Roman" w:hAnsi="Times New Roman" w:cs="Times New Roman"/>
          <w:bCs/>
          <w:color w:val="000000" w:themeColor="text1"/>
        </w:rPr>
        <w:t>género</w:t>
      </w:r>
      <w:r w:rsidR="004B7822" w:rsidRPr="00A5200F">
        <w:rPr>
          <w:rFonts w:ascii="Times New Roman" w:hAnsi="Times New Roman" w:cs="Times New Roman"/>
          <w:bCs/>
          <w:color w:val="000000" w:themeColor="text1"/>
        </w:rPr>
        <w:t xml:space="preserve"> femenino que es un 5</w:t>
      </w:r>
      <w:r w:rsidR="00632589" w:rsidRPr="00A5200F">
        <w:rPr>
          <w:rFonts w:ascii="Times New Roman" w:hAnsi="Times New Roman" w:cs="Times New Roman"/>
          <w:bCs/>
          <w:color w:val="000000" w:themeColor="text1"/>
        </w:rPr>
        <w:t>6</w:t>
      </w:r>
      <w:r w:rsidR="004B7822" w:rsidRPr="00A5200F">
        <w:rPr>
          <w:rFonts w:ascii="Times New Roman" w:hAnsi="Times New Roman" w:cs="Times New Roman"/>
          <w:bCs/>
          <w:color w:val="000000" w:themeColor="text1"/>
        </w:rPr>
        <w:t>.1</w:t>
      </w:r>
      <w:proofErr w:type="gramStart"/>
      <w:r w:rsidR="004B7822" w:rsidRPr="00A5200F">
        <w:rPr>
          <w:rFonts w:ascii="Times New Roman" w:hAnsi="Times New Roman" w:cs="Times New Roman"/>
          <w:bCs/>
          <w:color w:val="000000" w:themeColor="text1"/>
        </w:rPr>
        <w:t>%</w:t>
      </w:r>
      <w:r w:rsidR="0098286D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632589" w:rsidRPr="00A5200F">
        <w:rPr>
          <w:rFonts w:ascii="Times New Roman" w:hAnsi="Times New Roman" w:cs="Times New Roman"/>
          <w:bCs/>
          <w:color w:val="000000" w:themeColor="text1"/>
        </w:rPr>
        <w:t xml:space="preserve"> viven</w:t>
      </w:r>
      <w:proofErr w:type="gramEnd"/>
      <w:r w:rsidR="00632589" w:rsidRPr="00A5200F">
        <w:rPr>
          <w:rFonts w:ascii="Times New Roman" w:hAnsi="Times New Roman" w:cs="Times New Roman"/>
          <w:bCs/>
          <w:color w:val="000000" w:themeColor="text1"/>
        </w:rPr>
        <w:t xml:space="preserve"> en casa rentada</w:t>
      </w:r>
      <w:r w:rsidR="00E864F2" w:rsidRPr="00A5200F">
        <w:rPr>
          <w:rFonts w:ascii="Times New Roman" w:hAnsi="Times New Roman" w:cs="Times New Roman"/>
          <w:bCs/>
          <w:color w:val="000000" w:themeColor="text1"/>
        </w:rPr>
        <w:t>,</w:t>
      </w:r>
      <w:r w:rsidR="0098286D" w:rsidRPr="00A5200F">
        <w:rPr>
          <w:rFonts w:ascii="Times New Roman" w:hAnsi="Times New Roman" w:cs="Times New Roman"/>
          <w:bCs/>
          <w:color w:val="000000" w:themeColor="text1"/>
        </w:rPr>
        <w:t xml:space="preserve"> 27.3% viven en propiedad</w:t>
      </w:r>
      <w:r w:rsidR="00E5098A" w:rsidRPr="00A5200F">
        <w:rPr>
          <w:rFonts w:ascii="Times New Roman" w:hAnsi="Times New Roman" w:cs="Times New Roman"/>
          <w:bCs/>
          <w:color w:val="000000" w:themeColor="text1"/>
        </w:rPr>
        <w:t xml:space="preserve"> familiar pagada y solo un 1.5% viven en propiedad prestada.</w:t>
      </w:r>
    </w:p>
    <w:p w14:paraId="325130B8" w14:textId="605A0CD4" w:rsidR="002D4681" w:rsidRPr="00A5200F" w:rsidRDefault="002D4681">
      <w:pPr>
        <w:rPr>
          <w:rFonts w:ascii="Times New Roman" w:hAnsi="Times New Roman" w:cs="Times New Roman"/>
          <w:bCs/>
          <w:color w:val="000000" w:themeColor="text1"/>
        </w:rPr>
      </w:pPr>
    </w:p>
    <w:p w14:paraId="79AAFFA6" w14:textId="574851F5" w:rsidR="00AA4A1D" w:rsidRPr="00A5200F" w:rsidRDefault="00AA4A1D">
      <w:pPr>
        <w:rPr>
          <w:rFonts w:ascii="Times New Roman" w:hAnsi="Times New Roman" w:cs="Times New Roman"/>
          <w:bCs/>
          <w:color w:val="000000" w:themeColor="text1"/>
        </w:rPr>
      </w:pPr>
      <w:r w:rsidRPr="00A5200F">
        <w:rPr>
          <w:rFonts w:ascii="Times New Roman" w:hAnsi="Times New Roman" w:cs="Times New Roman"/>
          <w:bCs/>
          <w:color w:val="000000" w:themeColor="text1"/>
        </w:rPr>
        <w:lastRenderedPageBreak/>
        <w:t>Tabla 13</w:t>
      </w:r>
    </w:p>
    <w:p w14:paraId="0C7CFB99" w14:textId="77777777" w:rsidR="00AA4A1D" w:rsidRPr="00A5200F" w:rsidRDefault="00AA4A1D">
      <w:pPr>
        <w:rPr>
          <w:rFonts w:ascii="Times New Roman" w:hAnsi="Times New Roman" w:cs="Times New Roman"/>
          <w:bCs/>
          <w:color w:val="000000" w:themeColor="text1"/>
        </w:rPr>
      </w:pPr>
    </w:p>
    <w:p w14:paraId="36B1A96D" w14:textId="1D8FC18B" w:rsidR="002D4681" w:rsidRPr="00A5200F" w:rsidRDefault="002D4681">
      <w:pPr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bCs/>
          <w:i/>
          <w:iCs/>
          <w:color w:val="000000" w:themeColor="text1"/>
        </w:rPr>
        <w:t xml:space="preserve">La vivienda en la que viven y el </w:t>
      </w:r>
      <w:r w:rsidR="00DB7E76" w:rsidRPr="00A5200F">
        <w:rPr>
          <w:rFonts w:ascii="Times New Roman" w:hAnsi="Times New Roman" w:cs="Times New Roman"/>
          <w:bCs/>
          <w:i/>
          <w:iCs/>
          <w:color w:val="000000" w:themeColor="text1"/>
        </w:rPr>
        <w:t>género</w:t>
      </w:r>
      <w:r w:rsidRPr="00A5200F">
        <w:rPr>
          <w:rFonts w:ascii="Times New Roman" w:hAnsi="Times New Roman" w:cs="Times New Roman"/>
          <w:bCs/>
          <w:i/>
          <w:iCs/>
          <w:color w:val="000000" w:themeColor="text1"/>
        </w:rPr>
        <w:t xml:space="preserve"> de los participantes</w:t>
      </w:r>
    </w:p>
    <w:p w14:paraId="60853864" w14:textId="77777777" w:rsidR="002D4681" w:rsidRPr="00A5200F" w:rsidRDefault="002D4681" w:rsidP="002D468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912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866"/>
        <w:gridCol w:w="1489"/>
        <w:gridCol w:w="1026"/>
        <w:gridCol w:w="1477"/>
        <w:gridCol w:w="1477"/>
        <w:gridCol w:w="1029"/>
        <w:gridCol w:w="1026"/>
      </w:tblGrid>
      <w:tr w:rsidR="00A5200F" w:rsidRPr="00A5200F" w14:paraId="716D8361" w14:textId="77777777" w:rsidTr="0008773A">
        <w:trPr>
          <w:cantSplit/>
          <w:trHeight w:val="335"/>
        </w:trPr>
        <w:tc>
          <w:tcPr>
            <w:tcW w:w="3092" w:type="dxa"/>
            <w:gridSpan w:val="3"/>
            <w:vMerge w:val="restart"/>
            <w:shd w:val="clear" w:color="auto" w:fill="auto"/>
          </w:tcPr>
          <w:p w14:paraId="788CC83B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09" w:type="dxa"/>
            <w:gridSpan w:val="4"/>
            <w:shd w:val="clear" w:color="auto" w:fill="auto"/>
          </w:tcPr>
          <w:p w14:paraId="4BEA6D47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La vivienda en la que vives es</w:t>
            </w:r>
          </w:p>
        </w:tc>
        <w:tc>
          <w:tcPr>
            <w:tcW w:w="1026" w:type="dxa"/>
            <w:vMerge w:val="restart"/>
            <w:shd w:val="clear" w:color="auto" w:fill="auto"/>
          </w:tcPr>
          <w:p w14:paraId="7B6F21B8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A5200F" w:rsidRPr="00A5200F" w14:paraId="1A974D9B" w14:textId="77777777" w:rsidTr="0008773A">
        <w:trPr>
          <w:cantSplit/>
          <w:trHeight w:val="672"/>
        </w:trPr>
        <w:tc>
          <w:tcPr>
            <w:tcW w:w="3092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1156240A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</w:tcPr>
          <w:p w14:paraId="30B15A97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Rentada</w:t>
            </w:r>
          </w:p>
        </w:tc>
        <w:tc>
          <w:tcPr>
            <w:tcW w:w="1477" w:type="dxa"/>
            <w:tcBorders>
              <w:bottom w:val="single" w:sz="4" w:space="0" w:color="auto"/>
            </w:tcBorders>
            <w:shd w:val="clear" w:color="auto" w:fill="auto"/>
          </w:tcPr>
          <w:p w14:paraId="1EED2D39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Propiedad familiar, aun se está pagando</w:t>
            </w:r>
          </w:p>
        </w:tc>
        <w:tc>
          <w:tcPr>
            <w:tcW w:w="1477" w:type="dxa"/>
            <w:tcBorders>
              <w:bottom w:val="single" w:sz="4" w:space="0" w:color="auto"/>
            </w:tcBorders>
            <w:shd w:val="clear" w:color="auto" w:fill="auto"/>
          </w:tcPr>
          <w:p w14:paraId="0BEC996F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Propiedadfamiliar</w:t>
            </w:r>
            <w:proofErr w:type="spellEnd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, pagada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</w:tcPr>
          <w:p w14:paraId="0EC6F3DF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Prestada</w:t>
            </w:r>
          </w:p>
        </w:tc>
        <w:tc>
          <w:tcPr>
            <w:tcW w:w="102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865C80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A5200F" w:rsidRPr="00A5200F" w14:paraId="573B805B" w14:textId="77777777" w:rsidTr="0008773A">
        <w:trPr>
          <w:cantSplit/>
          <w:trHeight w:val="335"/>
        </w:trPr>
        <w:tc>
          <w:tcPr>
            <w:tcW w:w="73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988E224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Género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3585236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Masculino</w:t>
            </w:r>
          </w:p>
        </w:tc>
        <w:tc>
          <w:tcPr>
            <w:tcW w:w="14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56BC94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08D673C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14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BBE512C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F3CDFCC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02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D6274A5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521A81E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60</w:t>
            </w:r>
          </w:p>
        </w:tc>
      </w:tr>
      <w:tr w:rsidR="00A5200F" w:rsidRPr="00A5200F" w14:paraId="755FB0F3" w14:textId="77777777" w:rsidTr="0008773A">
        <w:trPr>
          <w:cantSplit/>
          <w:trHeight w:val="335"/>
        </w:trPr>
        <w:tc>
          <w:tcPr>
            <w:tcW w:w="737" w:type="dxa"/>
            <w:vMerge/>
            <w:tcBorders>
              <w:top w:val="nil"/>
            </w:tcBorders>
            <w:shd w:val="clear" w:color="auto" w:fill="auto"/>
            <w:vAlign w:val="center"/>
          </w:tcPr>
          <w:p w14:paraId="20B80DC2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FF49821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89" w:type="dxa"/>
            <w:tcBorders>
              <w:top w:val="nil"/>
            </w:tcBorders>
            <w:shd w:val="clear" w:color="auto" w:fill="auto"/>
            <w:vAlign w:val="center"/>
          </w:tcPr>
          <w:p w14:paraId="757CFCDB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Género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auto"/>
            <w:vAlign w:val="center"/>
          </w:tcPr>
          <w:p w14:paraId="56FD59B7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53.3%</w:t>
            </w:r>
          </w:p>
        </w:tc>
        <w:tc>
          <w:tcPr>
            <w:tcW w:w="1477" w:type="dxa"/>
            <w:tcBorders>
              <w:top w:val="nil"/>
            </w:tcBorders>
            <w:shd w:val="clear" w:color="auto" w:fill="auto"/>
            <w:vAlign w:val="center"/>
          </w:tcPr>
          <w:p w14:paraId="50679A92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15.0%</w:t>
            </w:r>
          </w:p>
        </w:tc>
        <w:tc>
          <w:tcPr>
            <w:tcW w:w="1477" w:type="dxa"/>
            <w:tcBorders>
              <w:top w:val="nil"/>
            </w:tcBorders>
            <w:shd w:val="clear" w:color="auto" w:fill="auto"/>
            <w:vAlign w:val="center"/>
          </w:tcPr>
          <w:p w14:paraId="31A1ABC1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26.7%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auto"/>
            <w:vAlign w:val="center"/>
          </w:tcPr>
          <w:p w14:paraId="2246E75A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5.0%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auto"/>
            <w:vAlign w:val="center"/>
          </w:tcPr>
          <w:p w14:paraId="1526322D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113DF3D5" w14:textId="77777777" w:rsidTr="0008773A">
        <w:trPr>
          <w:cantSplit/>
          <w:trHeight w:val="335"/>
        </w:trPr>
        <w:tc>
          <w:tcPr>
            <w:tcW w:w="737" w:type="dxa"/>
            <w:vMerge/>
            <w:shd w:val="clear" w:color="auto" w:fill="auto"/>
            <w:vAlign w:val="center"/>
          </w:tcPr>
          <w:p w14:paraId="73145ADA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5" w:type="dxa"/>
            <w:vMerge w:val="restart"/>
            <w:shd w:val="clear" w:color="auto" w:fill="auto"/>
            <w:vAlign w:val="center"/>
          </w:tcPr>
          <w:p w14:paraId="6EEE51B5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Femenino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7C177FA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42488F6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8A728B8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FD21580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98FB699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495D0963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66</w:t>
            </w:r>
          </w:p>
        </w:tc>
      </w:tr>
      <w:tr w:rsidR="00A5200F" w:rsidRPr="00A5200F" w14:paraId="0DE9CB3C" w14:textId="77777777" w:rsidTr="0008773A">
        <w:trPr>
          <w:cantSplit/>
          <w:trHeight w:val="335"/>
        </w:trPr>
        <w:tc>
          <w:tcPr>
            <w:tcW w:w="737" w:type="dxa"/>
            <w:vMerge/>
            <w:shd w:val="clear" w:color="auto" w:fill="auto"/>
            <w:vAlign w:val="center"/>
          </w:tcPr>
          <w:p w14:paraId="10BFF631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5" w:type="dxa"/>
            <w:vMerge/>
            <w:shd w:val="clear" w:color="auto" w:fill="auto"/>
            <w:vAlign w:val="center"/>
          </w:tcPr>
          <w:p w14:paraId="2F54780A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68DE0FD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Género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1BFD1D15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56.1%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85179EE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15.2%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8BF8E5B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27.3%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7C50C4D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1.5%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D75DE9B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670B903A" w14:textId="77777777" w:rsidTr="0008773A">
        <w:trPr>
          <w:cantSplit/>
          <w:trHeight w:val="335"/>
        </w:trPr>
        <w:tc>
          <w:tcPr>
            <w:tcW w:w="1603" w:type="dxa"/>
            <w:gridSpan w:val="2"/>
            <w:vMerge w:val="restart"/>
            <w:shd w:val="clear" w:color="auto" w:fill="auto"/>
            <w:vAlign w:val="center"/>
          </w:tcPr>
          <w:p w14:paraId="5D2677FD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D611C8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5A74FC92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50A61DA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A58C8DB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B1E392D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1842EFE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126</w:t>
            </w:r>
          </w:p>
        </w:tc>
      </w:tr>
      <w:tr w:rsidR="00DB7E76" w:rsidRPr="00A5200F" w14:paraId="0B99A187" w14:textId="77777777" w:rsidTr="0008773A">
        <w:trPr>
          <w:cantSplit/>
          <w:trHeight w:val="335"/>
        </w:trPr>
        <w:tc>
          <w:tcPr>
            <w:tcW w:w="1603" w:type="dxa"/>
            <w:gridSpan w:val="2"/>
            <w:vMerge/>
            <w:shd w:val="clear" w:color="auto" w:fill="auto"/>
            <w:vAlign w:val="center"/>
          </w:tcPr>
          <w:p w14:paraId="41A8E5A0" w14:textId="77777777" w:rsidR="002D4681" w:rsidRPr="00A5200F" w:rsidRDefault="002D4681" w:rsidP="002D46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077DFBD4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Género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0732992F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54.8%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B2B5726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15.1%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8BB13B1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27.0%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BEF1A56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3.2%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6ED20F16" w14:textId="77777777" w:rsidR="002D4681" w:rsidRPr="00A5200F" w:rsidRDefault="002D4681" w:rsidP="002D46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</w:tbl>
    <w:p w14:paraId="1FD66620" w14:textId="77777777" w:rsidR="002D4681" w:rsidRPr="00A5200F" w:rsidRDefault="002D4681" w:rsidP="002D468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A117415" w14:textId="77777777" w:rsidR="002D4681" w:rsidRPr="00A5200F" w:rsidRDefault="002D4681">
      <w:pPr>
        <w:rPr>
          <w:rFonts w:ascii="Times New Roman" w:hAnsi="Times New Roman" w:cs="Times New Roman"/>
          <w:bCs/>
          <w:color w:val="000000" w:themeColor="text1"/>
        </w:rPr>
      </w:pPr>
    </w:p>
    <w:p w14:paraId="25AF44E2" w14:textId="77777777" w:rsidR="004D2D98" w:rsidRPr="00A5200F" w:rsidRDefault="004D2D98">
      <w:pPr>
        <w:rPr>
          <w:rFonts w:ascii="Times New Roman" w:hAnsi="Times New Roman" w:cs="Times New Roman"/>
          <w:bCs/>
          <w:color w:val="000000" w:themeColor="text1"/>
        </w:rPr>
      </w:pPr>
    </w:p>
    <w:p w14:paraId="69902ABC" w14:textId="1CF05791" w:rsidR="004D2D98" w:rsidRPr="00A5200F" w:rsidRDefault="004D2D98" w:rsidP="0008773A">
      <w:pPr>
        <w:spacing w:line="480" w:lineRule="auto"/>
        <w:ind w:firstLine="720"/>
        <w:rPr>
          <w:rFonts w:ascii="Times New Roman" w:hAnsi="Times New Roman" w:cs="Times New Roman"/>
          <w:bCs/>
          <w:color w:val="000000" w:themeColor="text1"/>
        </w:rPr>
      </w:pPr>
      <w:r w:rsidRPr="00A5200F">
        <w:rPr>
          <w:rFonts w:ascii="Times New Roman" w:hAnsi="Times New Roman" w:cs="Times New Roman"/>
          <w:bCs/>
          <w:color w:val="000000" w:themeColor="text1"/>
        </w:rPr>
        <w:t xml:space="preserve">En la </w:t>
      </w:r>
      <w:r w:rsidR="004A511B" w:rsidRPr="00A5200F">
        <w:rPr>
          <w:rFonts w:ascii="Times New Roman" w:hAnsi="Times New Roman" w:cs="Times New Roman"/>
          <w:bCs/>
          <w:color w:val="000000" w:themeColor="text1"/>
        </w:rPr>
        <w:t>T</w:t>
      </w:r>
      <w:r w:rsidRPr="00A5200F">
        <w:rPr>
          <w:rFonts w:ascii="Times New Roman" w:hAnsi="Times New Roman" w:cs="Times New Roman"/>
          <w:bCs/>
          <w:color w:val="000000" w:themeColor="text1"/>
        </w:rPr>
        <w:t>abla</w:t>
      </w:r>
      <w:r w:rsidR="00AF21C5" w:rsidRPr="00A5200F">
        <w:rPr>
          <w:rFonts w:ascii="Times New Roman" w:hAnsi="Times New Roman" w:cs="Times New Roman"/>
          <w:bCs/>
          <w:color w:val="000000" w:themeColor="text1"/>
        </w:rPr>
        <w:t xml:space="preserve"> 14 </w:t>
      </w:r>
      <w:r w:rsidR="005124A2" w:rsidRPr="00A5200F">
        <w:rPr>
          <w:rFonts w:ascii="Times New Roman" w:hAnsi="Times New Roman" w:cs="Times New Roman"/>
          <w:bCs/>
          <w:color w:val="000000" w:themeColor="text1"/>
        </w:rPr>
        <w:t xml:space="preserve">se observa que </w:t>
      </w:r>
      <w:r w:rsidR="0064286A" w:rsidRPr="00A5200F">
        <w:rPr>
          <w:rFonts w:ascii="Times New Roman" w:hAnsi="Times New Roman" w:cs="Times New Roman"/>
          <w:bCs/>
          <w:color w:val="000000" w:themeColor="text1"/>
        </w:rPr>
        <w:t>el</w:t>
      </w:r>
      <w:r w:rsidR="00297D3F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1B0153" w:rsidRPr="00A5200F">
        <w:rPr>
          <w:rFonts w:ascii="Times New Roman" w:hAnsi="Times New Roman" w:cs="Times New Roman"/>
          <w:bCs/>
          <w:color w:val="000000" w:themeColor="text1"/>
        </w:rPr>
        <w:t>100</w:t>
      </w:r>
      <w:r w:rsidR="00297D3F" w:rsidRPr="00A5200F">
        <w:rPr>
          <w:rFonts w:ascii="Times New Roman" w:hAnsi="Times New Roman" w:cs="Times New Roman"/>
          <w:bCs/>
          <w:color w:val="000000" w:themeColor="text1"/>
        </w:rPr>
        <w:t xml:space="preserve">% </w:t>
      </w:r>
      <w:r w:rsidR="001B0153" w:rsidRPr="00A5200F">
        <w:rPr>
          <w:rFonts w:ascii="Times New Roman" w:hAnsi="Times New Roman" w:cs="Times New Roman"/>
          <w:bCs/>
          <w:color w:val="000000" w:themeColor="text1"/>
        </w:rPr>
        <w:t xml:space="preserve">de los encuestados </w:t>
      </w:r>
      <w:r w:rsidR="00297D3F" w:rsidRPr="00A5200F">
        <w:rPr>
          <w:rFonts w:ascii="Times New Roman" w:hAnsi="Times New Roman" w:cs="Times New Roman"/>
          <w:bCs/>
          <w:color w:val="000000" w:themeColor="text1"/>
        </w:rPr>
        <w:t>del</w:t>
      </w:r>
      <w:r w:rsidR="0064286A" w:rsidRPr="00A5200F">
        <w:rPr>
          <w:rFonts w:ascii="Times New Roman" w:hAnsi="Times New Roman" w:cs="Times New Roman"/>
          <w:bCs/>
          <w:color w:val="000000" w:themeColor="text1"/>
        </w:rPr>
        <w:t xml:space="preserve"> genero </w:t>
      </w:r>
      <w:r w:rsidR="001B0153" w:rsidRPr="00A5200F">
        <w:rPr>
          <w:rFonts w:ascii="Times New Roman" w:hAnsi="Times New Roman" w:cs="Times New Roman"/>
          <w:bCs/>
          <w:color w:val="000000" w:themeColor="text1"/>
        </w:rPr>
        <w:t>masculino</w:t>
      </w:r>
      <w:r w:rsidR="0064286A" w:rsidRPr="00A5200F">
        <w:rPr>
          <w:rFonts w:ascii="Times New Roman" w:hAnsi="Times New Roman" w:cs="Times New Roman"/>
          <w:bCs/>
          <w:color w:val="000000" w:themeColor="text1"/>
        </w:rPr>
        <w:t xml:space="preserve"> tiene</w:t>
      </w:r>
      <w:r w:rsidR="00F60CD3" w:rsidRPr="00A5200F">
        <w:rPr>
          <w:rFonts w:ascii="Times New Roman" w:hAnsi="Times New Roman" w:cs="Times New Roman"/>
          <w:bCs/>
          <w:color w:val="000000" w:themeColor="text1"/>
        </w:rPr>
        <w:t>n</w:t>
      </w:r>
      <w:r w:rsidR="0064286A" w:rsidRPr="00A5200F">
        <w:rPr>
          <w:rFonts w:ascii="Times New Roman" w:hAnsi="Times New Roman" w:cs="Times New Roman"/>
          <w:bCs/>
          <w:color w:val="000000" w:themeColor="text1"/>
        </w:rPr>
        <w:t xml:space="preserve"> aseso al servicio de teléfono</w:t>
      </w:r>
      <w:r w:rsidR="00F60CD3" w:rsidRPr="00A5200F">
        <w:rPr>
          <w:rFonts w:ascii="Times New Roman" w:hAnsi="Times New Roman" w:cs="Times New Roman"/>
          <w:bCs/>
          <w:color w:val="000000" w:themeColor="text1"/>
        </w:rPr>
        <w:t xml:space="preserve"> y que solo un </w:t>
      </w:r>
      <w:r w:rsidR="001234E2" w:rsidRPr="00A5200F">
        <w:rPr>
          <w:rFonts w:ascii="Times New Roman" w:hAnsi="Times New Roman" w:cs="Times New Roman"/>
          <w:bCs/>
          <w:color w:val="000000" w:themeColor="text1"/>
        </w:rPr>
        <w:t>95.5% del genero femenino tiene aseso al mismo servicio.</w:t>
      </w:r>
      <w:r w:rsidR="0064286A" w:rsidRPr="00A5200F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383809DF" w14:textId="58DF6EF3" w:rsidR="00AA4A1D" w:rsidRPr="00A5200F" w:rsidRDefault="00AA4A1D">
      <w:pPr>
        <w:rPr>
          <w:rFonts w:ascii="Times New Roman" w:hAnsi="Times New Roman" w:cs="Times New Roman"/>
          <w:bCs/>
          <w:color w:val="000000" w:themeColor="text1"/>
        </w:rPr>
      </w:pPr>
    </w:p>
    <w:p w14:paraId="1B47EAC0" w14:textId="7EAE4667" w:rsidR="00AA4A1D" w:rsidRPr="00A5200F" w:rsidRDefault="00AA4A1D">
      <w:pPr>
        <w:rPr>
          <w:rFonts w:ascii="Times New Roman" w:hAnsi="Times New Roman" w:cs="Times New Roman"/>
          <w:bCs/>
          <w:color w:val="000000" w:themeColor="text1"/>
        </w:rPr>
      </w:pPr>
      <w:r w:rsidRPr="00A5200F">
        <w:rPr>
          <w:rFonts w:ascii="Times New Roman" w:hAnsi="Times New Roman" w:cs="Times New Roman"/>
          <w:bCs/>
          <w:color w:val="000000" w:themeColor="text1"/>
        </w:rPr>
        <w:t>Tabla 14</w:t>
      </w:r>
    </w:p>
    <w:p w14:paraId="3CA836F9" w14:textId="77777777" w:rsidR="00AA4A1D" w:rsidRPr="00A5200F" w:rsidRDefault="00AA4A1D">
      <w:pPr>
        <w:rPr>
          <w:rFonts w:ascii="Times New Roman" w:hAnsi="Times New Roman" w:cs="Times New Roman"/>
          <w:bCs/>
          <w:i/>
          <w:iCs/>
          <w:color w:val="000000" w:themeColor="text1"/>
        </w:rPr>
      </w:pPr>
    </w:p>
    <w:p w14:paraId="0EB0504C" w14:textId="31058ABD" w:rsidR="00AA4A1D" w:rsidRPr="00A5200F" w:rsidRDefault="00AA4A1D">
      <w:pPr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bCs/>
          <w:i/>
          <w:iCs/>
          <w:color w:val="000000" w:themeColor="text1"/>
        </w:rPr>
        <w:t>Teléfono fijo y genero de los participantes</w:t>
      </w:r>
    </w:p>
    <w:p w14:paraId="2C6893F4" w14:textId="77777777" w:rsidR="00D22E98" w:rsidRPr="00A5200F" w:rsidRDefault="00D22E98">
      <w:pPr>
        <w:rPr>
          <w:rFonts w:ascii="Times New Roman" w:hAnsi="Times New Roman" w:cs="Times New Roman"/>
          <w:b/>
          <w:color w:val="000000" w:themeColor="text1"/>
        </w:rPr>
      </w:pPr>
    </w:p>
    <w:p w14:paraId="73C15619" w14:textId="77777777" w:rsidR="00AA4A1D" w:rsidRPr="00A5200F" w:rsidRDefault="00AA4A1D" w:rsidP="00AA4A1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904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"/>
        <w:gridCol w:w="1269"/>
        <w:gridCol w:w="2182"/>
        <w:gridCol w:w="1504"/>
        <w:gridCol w:w="1505"/>
        <w:gridCol w:w="1504"/>
      </w:tblGrid>
      <w:tr w:rsidR="00A5200F" w:rsidRPr="00A5200F" w14:paraId="4DAA1710" w14:textId="77777777" w:rsidTr="004A511B">
        <w:trPr>
          <w:cantSplit/>
          <w:trHeight w:val="356"/>
        </w:trPr>
        <w:tc>
          <w:tcPr>
            <w:tcW w:w="4534" w:type="dxa"/>
            <w:gridSpan w:val="3"/>
            <w:vMerge w:val="restart"/>
            <w:shd w:val="clear" w:color="auto" w:fill="auto"/>
          </w:tcPr>
          <w:p w14:paraId="5FCA4122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09" w:type="dxa"/>
            <w:gridSpan w:val="2"/>
            <w:shd w:val="clear" w:color="auto" w:fill="auto"/>
          </w:tcPr>
          <w:p w14:paraId="6D318CA4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Télefono</w:t>
            </w:r>
            <w:proofErr w:type="spellEnd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fijo </w:t>
            </w:r>
            <w:proofErr w:type="spellStart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ó</w:t>
            </w:r>
            <w:proofErr w:type="spellEnd"/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celular</w:t>
            </w:r>
          </w:p>
        </w:tc>
        <w:tc>
          <w:tcPr>
            <w:tcW w:w="1504" w:type="dxa"/>
            <w:vMerge w:val="restart"/>
            <w:shd w:val="clear" w:color="auto" w:fill="auto"/>
          </w:tcPr>
          <w:p w14:paraId="20ED60DF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A5200F" w:rsidRPr="00A5200F" w14:paraId="139C140B" w14:textId="77777777" w:rsidTr="004A511B">
        <w:trPr>
          <w:cantSplit/>
          <w:trHeight w:val="356"/>
        </w:trPr>
        <w:tc>
          <w:tcPr>
            <w:tcW w:w="4534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1143A8AB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4" w:type="dxa"/>
            <w:tcBorders>
              <w:bottom w:val="single" w:sz="4" w:space="0" w:color="auto"/>
            </w:tcBorders>
            <w:shd w:val="clear" w:color="auto" w:fill="auto"/>
          </w:tcPr>
          <w:p w14:paraId="6BAA5227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Si</w:t>
            </w:r>
          </w:p>
        </w:tc>
        <w:tc>
          <w:tcPr>
            <w:tcW w:w="1504" w:type="dxa"/>
            <w:tcBorders>
              <w:bottom w:val="single" w:sz="4" w:space="0" w:color="auto"/>
            </w:tcBorders>
            <w:shd w:val="clear" w:color="auto" w:fill="auto"/>
          </w:tcPr>
          <w:p w14:paraId="001E9E8E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0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1B54EC8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A5200F" w:rsidRPr="00A5200F" w14:paraId="0097667A" w14:textId="77777777" w:rsidTr="004A511B">
        <w:trPr>
          <w:cantSplit/>
          <w:trHeight w:val="344"/>
        </w:trPr>
        <w:tc>
          <w:tcPr>
            <w:tcW w:w="108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5B9B380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Género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028169C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Masculino</w:t>
            </w:r>
          </w:p>
        </w:tc>
        <w:tc>
          <w:tcPr>
            <w:tcW w:w="218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CF821BC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50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632F294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50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B90E3F8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0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0867085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60</w:t>
            </w:r>
          </w:p>
        </w:tc>
      </w:tr>
      <w:tr w:rsidR="00A5200F" w:rsidRPr="00A5200F" w14:paraId="641EAE4A" w14:textId="77777777" w:rsidTr="004A511B">
        <w:trPr>
          <w:cantSplit/>
          <w:trHeight w:val="356"/>
        </w:trPr>
        <w:tc>
          <w:tcPr>
            <w:tcW w:w="1083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B4306B9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  <w:shd w:val="clear" w:color="auto" w:fill="auto"/>
            <w:vAlign w:val="center"/>
          </w:tcPr>
          <w:p w14:paraId="6565CE15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nil"/>
            </w:tcBorders>
            <w:shd w:val="clear" w:color="auto" w:fill="auto"/>
            <w:vAlign w:val="center"/>
          </w:tcPr>
          <w:p w14:paraId="0D9FEFFF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Género</w:t>
            </w:r>
          </w:p>
        </w:tc>
        <w:tc>
          <w:tcPr>
            <w:tcW w:w="1504" w:type="dxa"/>
            <w:tcBorders>
              <w:top w:val="nil"/>
            </w:tcBorders>
            <w:shd w:val="clear" w:color="auto" w:fill="auto"/>
            <w:vAlign w:val="center"/>
          </w:tcPr>
          <w:p w14:paraId="4BC6C07C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  <w:tc>
          <w:tcPr>
            <w:tcW w:w="1504" w:type="dxa"/>
            <w:tcBorders>
              <w:top w:val="nil"/>
            </w:tcBorders>
            <w:shd w:val="clear" w:color="auto" w:fill="auto"/>
            <w:vAlign w:val="center"/>
          </w:tcPr>
          <w:p w14:paraId="22D32D64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0.0%</w:t>
            </w:r>
          </w:p>
        </w:tc>
        <w:tc>
          <w:tcPr>
            <w:tcW w:w="1504" w:type="dxa"/>
            <w:tcBorders>
              <w:top w:val="nil"/>
            </w:tcBorders>
            <w:shd w:val="clear" w:color="auto" w:fill="auto"/>
            <w:vAlign w:val="center"/>
          </w:tcPr>
          <w:p w14:paraId="1A810EBA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7EE80801" w14:textId="77777777" w:rsidTr="004A511B">
        <w:trPr>
          <w:cantSplit/>
          <w:trHeight w:val="356"/>
        </w:trPr>
        <w:tc>
          <w:tcPr>
            <w:tcW w:w="1083" w:type="dxa"/>
            <w:vMerge/>
            <w:shd w:val="clear" w:color="auto" w:fill="auto"/>
            <w:vAlign w:val="center"/>
          </w:tcPr>
          <w:p w14:paraId="081139FB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auto"/>
            <w:vAlign w:val="center"/>
          </w:tcPr>
          <w:p w14:paraId="17EA17A5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Femenino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0A99D708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4ADB0953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50019090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6713D53A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66</w:t>
            </w:r>
          </w:p>
        </w:tc>
      </w:tr>
      <w:tr w:rsidR="00A5200F" w:rsidRPr="00A5200F" w14:paraId="56A5BF54" w14:textId="77777777" w:rsidTr="004A511B">
        <w:trPr>
          <w:cantSplit/>
          <w:trHeight w:val="356"/>
        </w:trPr>
        <w:tc>
          <w:tcPr>
            <w:tcW w:w="1083" w:type="dxa"/>
            <w:vMerge/>
            <w:shd w:val="clear" w:color="auto" w:fill="auto"/>
            <w:vAlign w:val="center"/>
          </w:tcPr>
          <w:p w14:paraId="26880AD2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</w:tcPr>
          <w:p w14:paraId="4C13E8E3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81" w:type="dxa"/>
            <w:shd w:val="clear" w:color="auto" w:fill="auto"/>
            <w:vAlign w:val="center"/>
          </w:tcPr>
          <w:p w14:paraId="32DA3B0F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Género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79188C2E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95.5%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3DC6C9D5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4.5%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0E39B371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  <w:tr w:rsidR="00A5200F" w:rsidRPr="00A5200F" w14:paraId="4B77B360" w14:textId="77777777" w:rsidTr="004A511B">
        <w:trPr>
          <w:cantSplit/>
          <w:trHeight w:val="356"/>
        </w:trPr>
        <w:tc>
          <w:tcPr>
            <w:tcW w:w="2352" w:type="dxa"/>
            <w:gridSpan w:val="2"/>
            <w:vMerge w:val="restart"/>
            <w:shd w:val="clear" w:color="auto" w:fill="auto"/>
            <w:vAlign w:val="center"/>
          </w:tcPr>
          <w:p w14:paraId="2FA9EC15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4D2B10E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Recuento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41DF2E3E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123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29FDD74B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0A3918C3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126</w:t>
            </w:r>
          </w:p>
        </w:tc>
      </w:tr>
      <w:tr w:rsidR="00AA4A1D" w:rsidRPr="00A5200F" w14:paraId="4D63C333" w14:textId="77777777" w:rsidTr="004A511B">
        <w:trPr>
          <w:cantSplit/>
          <w:trHeight w:val="356"/>
        </w:trPr>
        <w:tc>
          <w:tcPr>
            <w:tcW w:w="2352" w:type="dxa"/>
            <w:gridSpan w:val="2"/>
            <w:vMerge/>
            <w:shd w:val="clear" w:color="auto" w:fill="auto"/>
            <w:vAlign w:val="center"/>
          </w:tcPr>
          <w:p w14:paraId="4A294F1A" w14:textId="77777777" w:rsidR="00AA4A1D" w:rsidRPr="00A5200F" w:rsidRDefault="00AA4A1D" w:rsidP="00AA4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81" w:type="dxa"/>
            <w:shd w:val="clear" w:color="auto" w:fill="auto"/>
            <w:vAlign w:val="center"/>
          </w:tcPr>
          <w:p w14:paraId="2DCC817F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% dentro de Género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1990B1F1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97.6%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5F0724FE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2.4%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30231830" w14:textId="77777777" w:rsidR="00AA4A1D" w:rsidRPr="00A5200F" w:rsidRDefault="00AA4A1D" w:rsidP="00AA4A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200F">
              <w:rPr>
                <w:rFonts w:ascii="Arial" w:hAnsi="Arial" w:cs="Arial"/>
                <w:color w:val="000000" w:themeColor="text1"/>
                <w:sz w:val="18"/>
                <w:szCs w:val="18"/>
              </w:rPr>
              <w:t>100.0%</w:t>
            </w:r>
          </w:p>
        </w:tc>
      </w:tr>
    </w:tbl>
    <w:p w14:paraId="07446C99" w14:textId="77777777" w:rsidR="00AA4A1D" w:rsidRPr="00A5200F" w:rsidRDefault="00AA4A1D" w:rsidP="00AA4A1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1B0D582" w14:textId="426D905B" w:rsidR="001C752D" w:rsidRPr="00A5200F" w:rsidRDefault="001C752D" w:rsidP="001C752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lang w:val="es-ES"/>
        </w:rPr>
        <w:lastRenderedPageBreak/>
        <w:t>Hacer tres ejemplos de correlación.</w:t>
      </w:r>
    </w:p>
    <w:p w14:paraId="51E04244" w14:textId="58FB1E37" w:rsidR="00673FC0" w:rsidRPr="00A5200F" w:rsidRDefault="00673FC0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Ejemplo 1</w:t>
      </w:r>
    </w:p>
    <w:p w14:paraId="265D8017" w14:textId="6C07B736" w:rsidR="00673FC0" w:rsidRPr="00A5200F" w:rsidRDefault="00673FC0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7F0C900B" w14:textId="5328A6E7" w:rsidR="00673FC0" w:rsidRPr="00A5200F" w:rsidRDefault="00673FC0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Hi= Existe relación significativa entre los conocimientos dados por la universidad (CON1) y los conocimiento</w:t>
      </w:r>
      <w:r w:rsidR="00187BF0" w:rsidRPr="00A5200F">
        <w:rPr>
          <w:rFonts w:ascii="Times New Roman" w:hAnsi="Times New Roman" w:cs="Times New Roman"/>
          <w:i/>
          <w:iCs/>
          <w:color w:val="000000" w:themeColor="text1"/>
        </w:rPr>
        <w:t>s</w:t>
      </w:r>
      <w:r w:rsidRPr="00A5200F">
        <w:rPr>
          <w:rFonts w:ascii="Times New Roman" w:hAnsi="Times New Roman" w:cs="Times New Roman"/>
          <w:i/>
          <w:iCs/>
          <w:color w:val="000000" w:themeColor="text1"/>
        </w:rPr>
        <w:t xml:space="preserve"> que se ocupan en el campo laboral.</w:t>
      </w:r>
    </w:p>
    <w:p w14:paraId="30339FF1" w14:textId="478BB465" w:rsidR="00673FC0" w:rsidRPr="00A5200F" w:rsidRDefault="00673FC0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3F616FA8" w14:textId="0577774E" w:rsidR="00673FC0" w:rsidRPr="00A5200F" w:rsidRDefault="00673FC0" w:rsidP="00673FC0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Ho= No existe relación significativa entre los conocimientos dados por la universidad (CON1) y los conocimiento</w:t>
      </w:r>
      <w:r w:rsidR="00187BF0" w:rsidRPr="00A5200F">
        <w:rPr>
          <w:rFonts w:ascii="Times New Roman" w:hAnsi="Times New Roman" w:cs="Times New Roman"/>
          <w:i/>
          <w:iCs/>
          <w:color w:val="000000" w:themeColor="text1"/>
        </w:rPr>
        <w:t>s</w:t>
      </w:r>
      <w:r w:rsidRPr="00A5200F">
        <w:rPr>
          <w:rFonts w:ascii="Times New Roman" w:hAnsi="Times New Roman" w:cs="Times New Roman"/>
          <w:i/>
          <w:iCs/>
          <w:color w:val="000000" w:themeColor="text1"/>
        </w:rPr>
        <w:t xml:space="preserve"> que se ocupan en el campo laboral.</w:t>
      </w:r>
    </w:p>
    <w:p w14:paraId="55946A58" w14:textId="7BA41353" w:rsidR="00673FC0" w:rsidRPr="00A5200F" w:rsidRDefault="00673FC0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7181EE90" w14:textId="16EFB6CB" w:rsidR="00187BF0" w:rsidRPr="00A5200F" w:rsidRDefault="00187BF0" w:rsidP="00FA4AFF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FA4AFF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>abla</w:t>
      </w:r>
      <w:r w:rsidR="002B455B" w:rsidRPr="00A5200F">
        <w:rPr>
          <w:rFonts w:ascii="Times New Roman" w:hAnsi="Times New Roman" w:cs="Times New Roman"/>
          <w:color w:val="000000" w:themeColor="text1"/>
        </w:rPr>
        <w:t xml:space="preserve"> 1</w:t>
      </w:r>
      <w:r w:rsidR="001C752D" w:rsidRPr="00A5200F">
        <w:rPr>
          <w:rFonts w:ascii="Times New Roman" w:hAnsi="Times New Roman" w:cs="Times New Roman"/>
          <w:color w:val="000000" w:themeColor="text1"/>
        </w:rPr>
        <w:t>5</w:t>
      </w:r>
      <w:r w:rsidRPr="00A5200F">
        <w:rPr>
          <w:rFonts w:ascii="Times New Roman" w:hAnsi="Times New Roman" w:cs="Times New Roman"/>
          <w:color w:val="000000" w:themeColor="text1"/>
        </w:rPr>
        <w:t xml:space="preserve"> de normalidad se observa que las significaciones para CON 1 y Con 2 es igual a .200, como este valor es mayo a 0.05 las distribuciones son normales.</w:t>
      </w:r>
    </w:p>
    <w:p w14:paraId="68DFB524" w14:textId="6935224F" w:rsidR="00D73B11" w:rsidRPr="00A5200F" w:rsidRDefault="00D73B11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367210AF" w14:textId="2588E9E8" w:rsidR="00D73B11" w:rsidRPr="00A5200F" w:rsidRDefault="00D73B11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1</w:t>
      </w:r>
      <w:r w:rsidR="001C752D" w:rsidRPr="00A5200F">
        <w:rPr>
          <w:rFonts w:ascii="Times New Roman" w:hAnsi="Times New Roman" w:cs="Times New Roman"/>
          <w:color w:val="000000" w:themeColor="text1"/>
        </w:rPr>
        <w:t>5</w:t>
      </w:r>
    </w:p>
    <w:p w14:paraId="7AA49B3C" w14:textId="17E4583E" w:rsidR="00187BF0" w:rsidRPr="00A5200F" w:rsidRDefault="00187BF0" w:rsidP="00187BF0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2E19F759" w14:textId="0EE7F949" w:rsidR="00187BF0" w:rsidRPr="00A5200F" w:rsidRDefault="00187BF0" w:rsidP="00187BF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Pruebas de Normalidad</w:t>
      </w:r>
    </w:p>
    <w:p w14:paraId="6B65E101" w14:textId="0B546689" w:rsidR="00187BF0" w:rsidRPr="00A5200F" w:rsidRDefault="00187BF0" w:rsidP="00187BF0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9267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"/>
        <w:gridCol w:w="1555"/>
        <w:gridCol w:w="1303"/>
        <w:gridCol w:w="1306"/>
        <w:gridCol w:w="1556"/>
        <w:gridCol w:w="1303"/>
        <w:gridCol w:w="1303"/>
        <w:gridCol w:w="9"/>
      </w:tblGrid>
      <w:tr w:rsidR="00A5200F" w:rsidRPr="00A5200F" w14:paraId="2E16A557" w14:textId="77777777" w:rsidTr="003C1AAB">
        <w:trPr>
          <w:cantSplit/>
          <w:trHeight w:val="337"/>
        </w:trPr>
        <w:tc>
          <w:tcPr>
            <w:tcW w:w="9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09D1AC9" w14:textId="77777777" w:rsidR="00187BF0" w:rsidRPr="00A5200F" w:rsidRDefault="00187BF0" w:rsidP="00187B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1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6198516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Kolmogorov-Smirnov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41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C135E55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Shapiro-Wilk</w:t>
            </w:r>
            <w:proofErr w:type="spellEnd"/>
          </w:p>
        </w:tc>
      </w:tr>
      <w:tr w:rsidR="00A5200F" w:rsidRPr="00A5200F" w14:paraId="4C558317" w14:textId="77777777" w:rsidTr="003C1AAB">
        <w:trPr>
          <w:gridAfter w:val="1"/>
          <w:wAfter w:w="9" w:type="dxa"/>
          <w:cantSplit/>
          <w:trHeight w:val="674"/>
        </w:trPr>
        <w:tc>
          <w:tcPr>
            <w:tcW w:w="932" w:type="dxa"/>
            <w:vMerge/>
            <w:shd w:val="clear" w:color="auto" w:fill="auto"/>
            <w:vAlign w:val="bottom"/>
          </w:tcPr>
          <w:p w14:paraId="35D1D8DE" w14:textId="77777777" w:rsidR="00187BF0" w:rsidRPr="00A5200F" w:rsidRDefault="00187BF0" w:rsidP="00187B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14:paraId="4E798375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26B4EBEF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306" w:type="dxa"/>
            <w:shd w:val="clear" w:color="auto" w:fill="auto"/>
            <w:vAlign w:val="bottom"/>
          </w:tcPr>
          <w:p w14:paraId="05CBEDCB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  <w:tc>
          <w:tcPr>
            <w:tcW w:w="1556" w:type="dxa"/>
            <w:shd w:val="clear" w:color="auto" w:fill="auto"/>
            <w:vAlign w:val="bottom"/>
          </w:tcPr>
          <w:p w14:paraId="7B6E4089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4FAEC606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303" w:type="dxa"/>
            <w:shd w:val="clear" w:color="auto" w:fill="auto"/>
            <w:vAlign w:val="bottom"/>
          </w:tcPr>
          <w:p w14:paraId="7EEFB090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</w:tr>
      <w:tr w:rsidR="00A5200F" w:rsidRPr="00A5200F" w14:paraId="56A16D48" w14:textId="77777777" w:rsidTr="003C1AAB">
        <w:trPr>
          <w:gridAfter w:val="1"/>
          <w:wAfter w:w="9" w:type="dxa"/>
          <w:cantSplit/>
          <w:trHeight w:val="337"/>
        </w:trPr>
        <w:tc>
          <w:tcPr>
            <w:tcW w:w="932" w:type="dxa"/>
            <w:shd w:val="clear" w:color="auto" w:fill="auto"/>
          </w:tcPr>
          <w:p w14:paraId="0792F016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con1</w:t>
            </w:r>
          </w:p>
        </w:tc>
        <w:tc>
          <w:tcPr>
            <w:tcW w:w="1555" w:type="dxa"/>
            <w:shd w:val="clear" w:color="auto" w:fill="auto"/>
          </w:tcPr>
          <w:p w14:paraId="2B113098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.049</w:t>
            </w:r>
          </w:p>
        </w:tc>
        <w:tc>
          <w:tcPr>
            <w:tcW w:w="1303" w:type="dxa"/>
            <w:shd w:val="clear" w:color="auto" w:fill="auto"/>
          </w:tcPr>
          <w:p w14:paraId="4D81FE53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1306" w:type="dxa"/>
            <w:shd w:val="clear" w:color="auto" w:fill="auto"/>
          </w:tcPr>
          <w:p w14:paraId="0F069E75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.200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</w:t>
            </w:r>
          </w:p>
        </w:tc>
        <w:tc>
          <w:tcPr>
            <w:tcW w:w="1556" w:type="dxa"/>
            <w:shd w:val="clear" w:color="auto" w:fill="auto"/>
          </w:tcPr>
          <w:p w14:paraId="0BF99BFD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.986</w:t>
            </w:r>
          </w:p>
        </w:tc>
        <w:tc>
          <w:tcPr>
            <w:tcW w:w="1303" w:type="dxa"/>
            <w:shd w:val="clear" w:color="auto" w:fill="auto"/>
          </w:tcPr>
          <w:p w14:paraId="01E1F635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1303" w:type="dxa"/>
            <w:shd w:val="clear" w:color="auto" w:fill="auto"/>
          </w:tcPr>
          <w:p w14:paraId="54AEF2B2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.309</w:t>
            </w:r>
          </w:p>
        </w:tc>
      </w:tr>
      <w:tr w:rsidR="00187BF0" w:rsidRPr="00A5200F" w14:paraId="488A23A4" w14:textId="77777777" w:rsidTr="003C1AAB">
        <w:trPr>
          <w:gridAfter w:val="1"/>
          <w:wAfter w:w="9" w:type="dxa"/>
          <w:cantSplit/>
          <w:trHeight w:val="324"/>
        </w:trPr>
        <w:tc>
          <w:tcPr>
            <w:tcW w:w="932" w:type="dxa"/>
            <w:shd w:val="clear" w:color="auto" w:fill="auto"/>
          </w:tcPr>
          <w:p w14:paraId="09EA531A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con2</w:t>
            </w:r>
          </w:p>
        </w:tc>
        <w:tc>
          <w:tcPr>
            <w:tcW w:w="1555" w:type="dxa"/>
            <w:shd w:val="clear" w:color="auto" w:fill="auto"/>
          </w:tcPr>
          <w:p w14:paraId="7D82CE27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.066</w:t>
            </w:r>
          </w:p>
        </w:tc>
        <w:tc>
          <w:tcPr>
            <w:tcW w:w="1303" w:type="dxa"/>
            <w:shd w:val="clear" w:color="auto" w:fill="auto"/>
          </w:tcPr>
          <w:p w14:paraId="1E2BB9D6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1306" w:type="dxa"/>
            <w:shd w:val="clear" w:color="auto" w:fill="auto"/>
          </w:tcPr>
          <w:p w14:paraId="0E851066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.200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</w:t>
            </w:r>
          </w:p>
        </w:tc>
        <w:tc>
          <w:tcPr>
            <w:tcW w:w="1556" w:type="dxa"/>
            <w:shd w:val="clear" w:color="auto" w:fill="auto"/>
          </w:tcPr>
          <w:p w14:paraId="21D2E1BD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.985</w:t>
            </w:r>
          </w:p>
        </w:tc>
        <w:tc>
          <w:tcPr>
            <w:tcW w:w="1303" w:type="dxa"/>
            <w:shd w:val="clear" w:color="auto" w:fill="auto"/>
          </w:tcPr>
          <w:p w14:paraId="322ACA7B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1303" w:type="dxa"/>
            <w:shd w:val="clear" w:color="auto" w:fill="auto"/>
          </w:tcPr>
          <w:p w14:paraId="2EA69AB7" w14:textId="77777777" w:rsidR="00187BF0" w:rsidRPr="00A5200F" w:rsidRDefault="00187BF0" w:rsidP="00187B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.228</w:t>
            </w:r>
          </w:p>
        </w:tc>
      </w:tr>
    </w:tbl>
    <w:p w14:paraId="572ADDB3" w14:textId="2287FD5C" w:rsidR="00946478" w:rsidRPr="00A5200F" w:rsidRDefault="00946478">
      <w:pPr>
        <w:rPr>
          <w:rFonts w:ascii="Times New Roman" w:hAnsi="Times New Roman" w:cs="Times New Roman"/>
          <w:color w:val="000000" w:themeColor="text1"/>
        </w:rPr>
      </w:pPr>
    </w:p>
    <w:p w14:paraId="4FE22DC8" w14:textId="77777777" w:rsidR="003C1AAB" w:rsidRPr="00A5200F" w:rsidRDefault="003C1AAB" w:rsidP="003C1AAB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</w:p>
    <w:p w14:paraId="560F8A63" w14:textId="1F06D203" w:rsidR="00946478" w:rsidRPr="00A5200F" w:rsidRDefault="00946478" w:rsidP="003C1AAB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3C1AAB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 xml:space="preserve">abla </w:t>
      </w:r>
      <w:r w:rsidR="00D73B11" w:rsidRPr="00A5200F">
        <w:rPr>
          <w:rFonts w:ascii="Times New Roman" w:hAnsi="Times New Roman" w:cs="Times New Roman"/>
          <w:color w:val="000000" w:themeColor="text1"/>
        </w:rPr>
        <w:t>1</w:t>
      </w:r>
      <w:r w:rsidR="003C1AAB" w:rsidRPr="00A5200F">
        <w:rPr>
          <w:rFonts w:ascii="Times New Roman" w:hAnsi="Times New Roman" w:cs="Times New Roman"/>
          <w:color w:val="000000" w:themeColor="text1"/>
        </w:rPr>
        <w:t>6</w:t>
      </w:r>
      <w:r w:rsidR="089DAC38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Pr="00A5200F">
        <w:rPr>
          <w:rFonts w:ascii="Times New Roman" w:hAnsi="Times New Roman" w:cs="Times New Roman"/>
          <w:color w:val="000000" w:themeColor="text1"/>
        </w:rPr>
        <w:t>de correlación se observa que la correlación de Pearson es .291 (correlación moderada) y la probabilidad = a .002. Como el valor de probabilidad es menor a .005 la relación es significativa, aunque no es tan fuerte.</w:t>
      </w:r>
    </w:p>
    <w:p w14:paraId="728800F1" w14:textId="6E3C422F" w:rsidR="00946478" w:rsidRPr="00A5200F" w:rsidRDefault="00946478" w:rsidP="0094647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18C3E510" w14:textId="7A5349E8" w:rsidR="000D0B59" w:rsidRPr="00A5200F" w:rsidRDefault="000D0B59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1</w:t>
      </w:r>
      <w:r w:rsidR="003C1AAB" w:rsidRPr="00A5200F">
        <w:rPr>
          <w:rFonts w:ascii="Times New Roman" w:hAnsi="Times New Roman" w:cs="Times New Roman"/>
          <w:color w:val="000000" w:themeColor="text1"/>
        </w:rPr>
        <w:t>6</w:t>
      </w:r>
    </w:p>
    <w:p w14:paraId="282B66A3" w14:textId="240D54FB" w:rsidR="000D0B59" w:rsidRPr="00A5200F" w:rsidRDefault="000D0B59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2E81EBE3" w14:textId="40D7E6A2" w:rsidR="000D0B59" w:rsidRPr="00A5200F" w:rsidRDefault="0081051D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Correlación</w:t>
      </w:r>
      <w:r w:rsidR="000D0B59" w:rsidRPr="00A5200F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W w:w="8714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9"/>
        <w:gridCol w:w="3982"/>
        <w:gridCol w:w="1741"/>
        <w:gridCol w:w="1742"/>
      </w:tblGrid>
      <w:tr w:rsidR="00A5200F" w:rsidRPr="00A5200F" w14:paraId="1700F5F0" w14:textId="77777777" w:rsidTr="0081051D">
        <w:trPr>
          <w:cantSplit/>
          <w:trHeight w:val="330"/>
        </w:trPr>
        <w:tc>
          <w:tcPr>
            <w:tcW w:w="871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99027A" w14:textId="7E28E972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00F" w:rsidRPr="00A5200F" w14:paraId="1A5DF21C" w14:textId="77777777" w:rsidTr="0081051D">
        <w:trPr>
          <w:cantSplit/>
          <w:trHeight w:val="309"/>
        </w:trPr>
        <w:tc>
          <w:tcPr>
            <w:tcW w:w="52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E7B615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640F87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con1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885627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con2</w:t>
            </w:r>
          </w:p>
        </w:tc>
      </w:tr>
      <w:tr w:rsidR="00A5200F" w:rsidRPr="00A5200F" w14:paraId="511FF03C" w14:textId="77777777" w:rsidTr="0081051D">
        <w:trPr>
          <w:cantSplit/>
          <w:trHeight w:val="618"/>
        </w:trPr>
        <w:tc>
          <w:tcPr>
            <w:tcW w:w="124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11DCAC8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con1</w:t>
            </w:r>
          </w:p>
        </w:tc>
        <w:tc>
          <w:tcPr>
            <w:tcW w:w="3982" w:type="dxa"/>
            <w:tcBorders>
              <w:top w:val="single" w:sz="4" w:space="0" w:color="auto"/>
            </w:tcBorders>
            <w:shd w:val="clear" w:color="auto" w:fill="auto"/>
          </w:tcPr>
          <w:p w14:paraId="0EF90D63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Correlación de Pearson</w:t>
            </w:r>
          </w:p>
        </w:tc>
        <w:tc>
          <w:tcPr>
            <w:tcW w:w="1741" w:type="dxa"/>
            <w:tcBorders>
              <w:top w:val="single" w:sz="4" w:space="0" w:color="auto"/>
            </w:tcBorders>
            <w:shd w:val="clear" w:color="auto" w:fill="auto"/>
          </w:tcPr>
          <w:p w14:paraId="03834152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auto"/>
          </w:tcPr>
          <w:p w14:paraId="5D6D9CA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.291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**</w:t>
            </w:r>
          </w:p>
        </w:tc>
      </w:tr>
      <w:tr w:rsidR="00A5200F" w:rsidRPr="00A5200F" w14:paraId="10CA5DD5" w14:textId="77777777" w:rsidTr="0081051D">
        <w:trPr>
          <w:cantSplit/>
          <w:trHeight w:val="319"/>
        </w:trPr>
        <w:tc>
          <w:tcPr>
            <w:tcW w:w="1249" w:type="dxa"/>
            <w:vMerge/>
            <w:shd w:val="clear" w:color="auto" w:fill="auto"/>
          </w:tcPr>
          <w:p w14:paraId="51501CC4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82" w:type="dxa"/>
            <w:shd w:val="clear" w:color="auto" w:fill="auto"/>
          </w:tcPr>
          <w:p w14:paraId="096C656C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 (bilateral)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1E7B8806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42" w:type="dxa"/>
            <w:shd w:val="clear" w:color="auto" w:fill="auto"/>
          </w:tcPr>
          <w:p w14:paraId="041E12F8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.002</w:t>
            </w:r>
          </w:p>
        </w:tc>
      </w:tr>
      <w:tr w:rsidR="00A5200F" w:rsidRPr="00A5200F" w14:paraId="401B1555" w14:textId="77777777" w:rsidTr="0081051D">
        <w:trPr>
          <w:cantSplit/>
          <w:trHeight w:val="330"/>
        </w:trPr>
        <w:tc>
          <w:tcPr>
            <w:tcW w:w="1249" w:type="dxa"/>
            <w:vMerge/>
            <w:shd w:val="clear" w:color="auto" w:fill="auto"/>
          </w:tcPr>
          <w:p w14:paraId="3E7E6E86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82" w:type="dxa"/>
            <w:shd w:val="clear" w:color="auto" w:fill="auto"/>
          </w:tcPr>
          <w:p w14:paraId="1362E2B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741" w:type="dxa"/>
            <w:shd w:val="clear" w:color="auto" w:fill="auto"/>
          </w:tcPr>
          <w:p w14:paraId="53A09717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118</w:t>
            </w:r>
          </w:p>
        </w:tc>
        <w:tc>
          <w:tcPr>
            <w:tcW w:w="1742" w:type="dxa"/>
            <w:shd w:val="clear" w:color="auto" w:fill="auto"/>
          </w:tcPr>
          <w:p w14:paraId="52D13CEC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</w:tr>
      <w:tr w:rsidR="00A5200F" w:rsidRPr="00A5200F" w14:paraId="549428EC" w14:textId="77777777" w:rsidTr="0081051D">
        <w:trPr>
          <w:cantSplit/>
          <w:trHeight w:val="618"/>
        </w:trPr>
        <w:tc>
          <w:tcPr>
            <w:tcW w:w="1249" w:type="dxa"/>
            <w:vMerge w:val="restart"/>
            <w:shd w:val="clear" w:color="auto" w:fill="auto"/>
          </w:tcPr>
          <w:p w14:paraId="6A0E316C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lastRenderedPageBreak/>
              <w:t>con2</w:t>
            </w:r>
          </w:p>
        </w:tc>
        <w:tc>
          <w:tcPr>
            <w:tcW w:w="3982" w:type="dxa"/>
            <w:shd w:val="clear" w:color="auto" w:fill="auto"/>
          </w:tcPr>
          <w:p w14:paraId="3D8AEA61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Correlación de Pearson</w:t>
            </w:r>
          </w:p>
        </w:tc>
        <w:tc>
          <w:tcPr>
            <w:tcW w:w="1741" w:type="dxa"/>
            <w:shd w:val="clear" w:color="auto" w:fill="auto"/>
          </w:tcPr>
          <w:p w14:paraId="154E6588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.291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**</w:t>
            </w:r>
          </w:p>
        </w:tc>
        <w:tc>
          <w:tcPr>
            <w:tcW w:w="1742" w:type="dxa"/>
            <w:shd w:val="clear" w:color="auto" w:fill="auto"/>
          </w:tcPr>
          <w:p w14:paraId="7B99C128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A5200F" w:rsidRPr="00A5200F" w14:paraId="518E88F4" w14:textId="77777777" w:rsidTr="0081051D">
        <w:trPr>
          <w:cantSplit/>
          <w:trHeight w:val="319"/>
        </w:trPr>
        <w:tc>
          <w:tcPr>
            <w:tcW w:w="1249" w:type="dxa"/>
            <w:vMerge/>
            <w:shd w:val="clear" w:color="auto" w:fill="auto"/>
          </w:tcPr>
          <w:p w14:paraId="52F2B648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82" w:type="dxa"/>
            <w:shd w:val="clear" w:color="auto" w:fill="auto"/>
          </w:tcPr>
          <w:p w14:paraId="4447CC1C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 (bilateral)</w:t>
            </w:r>
          </w:p>
        </w:tc>
        <w:tc>
          <w:tcPr>
            <w:tcW w:w="1741" w:type="dxa"/>
            <w:shd w:val="clear" w:color="auto" w:fill="auto"/>
          </w:tcPr>
          <w:p w14:paraId="116E33D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.002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BC7F854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46478" w:rsidRPr="00A5200F" w14:paraId="167F1C81" w14:textId="77777777" w:rsidTr="0081051D">
        <w:trPr>
          <w:cantSplit/>
          <w:trHeight w:val="330"/>
        </w:trPr>
        <w:tc>
          <w:tcPr>
            <w:tcW w:w="1249" w:type="dxa"/>
            <w:vMerge/>
            <w:shd w:val="clear" w:color="auto" w:fill="auto"/>
          </w:tcPr>
          <w:p w14:paraId="6428DBB2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82" w:type="dxa"/>
            <w:shd w:val="clear" w:color="auto" w:fill="auto"/>
          </w:tcPr>
          <w:p w14:paraId="0E811A7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741" w:type="dxa"/>
            <w:shd w:val="clear" w:color="auto" w:fill="auto"/>
          </w:tcPr>
          <w:p w14:paraId="09E07F01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1742" w:type="dxa"/>
            <w:shd w:val="clear" w:color="auto" w:fill="auto"/>
          </w:tcPr>
          <w:p w14:paraId="0474F8F2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</w:tr>
    </w:tbl>
    <w:p w14:paraId="2B457C0A" w14:textId="18A12FCB" w:rsidR="00946478" w:rsidRPr="00A5200F" w:rsidRDefault="00946478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46B6B3B2" w14:textId="780355F5" w:rsidR="00570663" w:rsidRPr="00A5200F" w:rsidRDefault="00570663" w:rsidP="008E03B6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Ejemplo 2</w:t>
      </w:r>
    </w:p>
    <w:p w14:paraId="49419352" w14:textId="77777777" w:rsidR="00570663" w:rsidRPr="00A5200F" w:rsidRDefault="00570663" w:rsidP="008E03B6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4A6C05EB" w14:textId="6A188209" w:rsidR="008E03B6" w:rsidRPr="00A5200F" w:rsidRDefault="008E03B6" w:rsidP="008E03B6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Ho= No existe relación significativa entre los conocimientos dados por la universidad (HAB1) y los conocimientos que se ocupan en el campo laboral.</w:t>
      </w:r>
    </w:p>
    <w:p w14:paraId="44818D54" w14:textId="77777777" w:rsidR="008E03B6" w:rsidRPr="00A5200F" w:rsidRDefault="008E03B6" w:rsidP="008E03B6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27B307C7" w14:textId="403E597B" w:rsidR="008E03B6" w:rsidRPr="00A5200F" w:rsidRDefault="008E03B6" w:rsidP="00E7785A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E7785A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>abla</w:t>
      </w:r>
      <w:r w:rsidR="000D0B59" w:rsidRPr="00A5200F">
        <w:rPr>
          <w:rFonts w:ascii="Times New Roman" w:hAnsi="Times New Roman" w:cs="Times New Roman"/>
          <w:color w:val="000000" w:themeColor="text1"/>
        </w:rPr>
        <w:t xml:space="preserve"> 1</w:t>
      </w:r>
      <w:r w:rsidR="00E7785A" w:rsidRPr="00A5200F">
        <w:rPr>
          <w:rFonts w:ascii="Times New Roman" w:hAnsi="Times New Roman" w:cs="Times New Roman"/>
          <w:color w:val="000000" w:themeColor="text1"/>
        </w:rPr>
        <w:t>7</w:t>
      </w:r>
      <w:r w:rsidRPr="00A5200F">
        <w:rPr>
          <w:rFonts w:ascii="Times New Roman" w:hAnsi="Times New Roman" w:cs="Times New Roman"/>
          <w:color w:val="000000" w:themeColor="text1"/>
        </w:rPr>
        <w:t xml:space="preserve"> de normalidad se observa que las significaciones para CON 1 y Con 2 no son normales .066 y .012, como este valor es menor a 0.05 las distribuciones no son normales.</w:t>
      </w:r>
    </w:p>
    <w:p w14:paraId="1A3E12F2" w14:textId="77777777" w:rsidR="008E03B6" w:rsidRPr="00A5200F" w:rsidRDefault="008E03B6" w:rsidP="008E03B6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7FC52C60" w14:textId="76AF33B0" w:rsidR="006C7787" w:rsidRPr="00A5200F" w:rsidRDefault="000D0B59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Tabla </w:t>
      </w:r>
      <w:r w:rsidR="006C7787" w:rsidRPr="00A5200F">
        <w:rPr>
          <w:rFonts w:ascii="Times New Roman" w:hAnsi="Times New Roman" w:cs="Times New Roman"/>
          <w:color w:val="000000" w:themeColor="text1"/>
        </w:rPr>
        <w:t>1</w:t>
      </w:r>
      <w:r w:rsidR="00E7785A" w:rsidRPr="00A5200F">
        <w:rPr>
          <w:rFonts w:ascii="Times New Roman" w:hAnsi="Times New Roman" w:cs="Times New Roman"/>
          <w:color w:val="000000" w:themeColor="text1"/>
        </w:rPr>
        <w:t>7</w:t>
      </w:r>
    </w:p>
    <w:p w14:paraId="3E2B1AFA" w14:textId="77777777" w:rsidR="006C7787" w:rsidRPr="00A5200F" w:rsidRDefault="006C7787" w:rsidP="089DAC38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</w:rPr>
      </w:pPr>
    </w:p>
    <w:p w14:paraId="6F979F87" w14:textId="32AC0F0F" w:rsidR="00946478" w:rsidRPr="00A5200F" w:rsidRDefault="008E03B6" w:rsidP="008E03B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Pruebas de Normalidad</w:t>
      </w:r>
    </w:p>
    <w:p w14:paraId="43E2C9A8" w14:textId="77777777" w:rsidR="00946478" w:rsidRPr="00A5200F" w:rsidRDefault="00946478" w:rsidP="0094647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883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"/>
        <w:gridCol w:w="1480"/>
        <w:gridCol w:w="1241"/>
        <w:gridCol w:w="1241"/>
        <w:gridCol w:w="1482"/>
        <w:gridCol w:w="1241"/>
        <w:gridCol w:w="1242"/>
      </w:tblGrid>
      <w:tr w:rsidR="00A5200F" w:rsidRPr="00A5200F" w14:paraId="416D7665" w14:textId="77777777" w:rsidTr="00E7785A">
        <w:trPr>
          <w:cantSplit/>
          <w:trHeight w:val="351"/>
        </w:trPr>
        <w:tc>
          <w:tcPr>
            <w:tcW w:w="906" w:type="dxa"/>
            <w:vMerge w:val="restart"/>
            <w:shd w:val="clear" w:color="auto" w:fill="auto"/>
            <w:vAlign w:val="bottom"/>
          </w:tcPr>
          <w:p w14:paraId="5AA69B8F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62" w:type="dxa"/>
            <w:gridSpan w:val="3"/>
            <w:shd w:val="clear" w:color="auto" w:fill="auto"/>
            <w:vAlign w:val="bottom"/>
          </w:tcPr>
          <w:p w14:paraId="44AA936B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Kolmogorov-Smirnov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3965" w:type="dxa"/>
            <w:gridSpan w:val="3"/>
            <w:shd w:val="clear" w:color="auto" w:fill="auto"/>
            <w:vAlign w:val="bottom"/>
          </w:tcPr>
          <w:p w14:paraId="5EE63ADF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Shapiro-Wilk</w:t>
            </w:r>
            <w:proofErr w:type="spellEnd"/>
          </w:p>
        </w:tc>
      </w:tr>
      <w:tr w:rsidR="00A5200F" w:rsidRPr="00A5200F" w14:paraId="7DA63C69" w14:textId="77777777" w:rsidTr="00E7785A">
        <w:trPr>
          <w:cantSplit/>
          <w:trHeight w:val="363"/>
        </w:trPr>
        <w:tc>
          <w:tcPr>
            <w:tcW w:w="906" w:type="dxa"/>
            <w:vMerge/>
            <w:shd w:val="clear" w:color="auto" w:fill="auto"/>
            <w:vAlign w:val="bottom"/>
          </w:tcPr>
          <w:p w14:paraId="1F63E46C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14:paraId="563ED402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241" w:type="dxa"/>
            <w:shd w:val="clear" w:color="auto" w:fill="auto"/>
            <w:vAlign w:val="bottom"/>
          </w:tcPr>
          <w:p w14:paraId="4358233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241" w:type="dxa"/>
            <w:shd w:val="clear" w:color="auto" w:fill="auto"/>
            <w:vAlign w:val="bottom"/>
          </w:tcPr>
          <w:p w14:paraId="274C1B0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  <w:tc>
          <w:tcPr>
            <w:tcW w:w="1482" w:type="dxa"/>
            <w:shd w:val="clear" w:color="auto" w:fill="auto"/>
            <w:vAlign w:val="bottom"/>
          </w:tcPr>
          <w:p w14:paraId="2DB57C7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241" w:type="dxa"/>
            <w:shd w:val="clear" w:color="auto" w:fill="auto"/>
            <w:vAlign w:val="bottom"/>
          </w:tcPr>
          <w:p w14:paraId="2673A49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242" w:type="dxa"/>
            <w:shd w:val="clear" w:color="auto" w:fill="auto"/>
            <w:vAlign w:val="bottom"/>
          </w:tcPr>
          <w:p w14:paraId="3D7CF3E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</w:tr>
      <w:tr w:rsidR="00A5200F" w:rsidRPr="00A5200F" w14:paraId="77B5CA73" w14:textId="77777777" w:rsidTr="00E7785A">
        <w:trPr>
          <w:cantSplit/>
          <w:trHeight w:val="351"/>
        </w:trPr>
        <w:tc>
          <w:tcPr>
            <w:tcW w:w="906" w:type="dxa"/>
            <w:shd w:val="clear" w:color="auto" w:fill="auto"/>
          </w:tcPr>
          <w:p w14:paraId="6D68714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hab1</w:t>
            </w:r>
          </w:p>
        </w:tc>
        <w:tc>
          <w:tcPr>
            <w:tcW w:w="1480" w:type="dxa"/>
            <w:shd w:val="clear" w:color="auto" w:fill="auto"/>
          </w:tcPr>
          <w:p w14:paraId="5ACE37E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.081</w:t>
            </w:r>
          </w:p>
        </w:tc>
        <w:tc>
          <w:tcPr>
            <w:tcW w:w="1241" w:type="dxa"/>
            <w:shd w:val="clear" w:color="auto" w:fill="auto"/>
          </w:tcPr>
          <w:p w14:paraId="3443C96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114</w:t>
            </w:r>
          </w:p>
        </w:tc>
        <w:tc>
          <w:tcPr>
            <w:tcW w:w="1241" w:type="dxa"/>
            <w:shd w:val="clear" w:color="auto" w:fill="auto"/>
          </w:tcPr>
          <w:p w14:paraId="279138A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.066</w:t>
            </w:r>
          </w:p>
        </w:tc>
        <w:tc>
          <w:tcPr>
            <w:tcW w:w="1482" w:type="dxa"/>
            <w:shd w:val="clear" w:color="auto" w:fill="auto"/>
          </w:tcPr>
          <w:p w14:paraId="09370ACE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.975</w:t>
            </w:r>
          </w:p>
        </w:tc>
        <w:tc>
          <w:tcPr>
            <w:tcW w:w="1241" w:type="dxa"/>
            <w:shd w:val="clear" w:color="auto" w:fill="auto"/>
          </w:tcPr>
          <w:p w14:paraId="1FA633C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114</w:t>
            </w:r>
          </w:p>
        </w:tc>
        <w:tc>
          <w:tcPr>
            <w:tcW w:w="1242" w:type="dxa"/>
            <w:shd w:val="clear" w:color="auto" w:fill="auto"/>
          </w:tcPr>
          <w:p w14:paraId="461D93A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.029</w:t>
            </w:r>
          </w:p>
        </w:tc>
      </w:tr>
      <w:tr w:rsidR="00686E54" w:rsidRPr="00A5200F" w14:paraId="43A400C3" w14:textId="77777777" w:rsidTr="00E7785A">
        <w:trPr>
          <w:cantSplit/>
          <w:trHeight w:val="351"/>
        </w:trPr>
        <w:tc>
          <w:tcPr>
            <w:tcW w:w="906" w:type="dxa"/>
            <w:shd w:val="clear" w:color="auto" w:fill="auto"/>
          </w:tcPr>
          <w:p w14:paraId="14248FBF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hab2</w:t>
            </w:r>
          </w:p>
        </w:tc>
        <w:tc>
          <w:tcPr>
            <w:tcW w:w="1480" w:type="dxa"/>
            <w:shd w:val="clear" w:color="auto" w:fill="auto"/>
          </w:tcPr>
          <w:p w14:paraId="59AB508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.096</w:t>
            </w:r>
          </w:p>
        </w:tc>
        <w:tc>
          <w:tcPr>
            <w:tcW w:w="1241" w:type="dxa"/>
            <w:shd w:val="clear" w:color="auto" w:fill="auto"/>
          </w:tcPr>
          <w:p w14:paraId="1C3C2E98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114</w:t>
            </w:r>
          </w:p>
        </w:tc>
        <w:tc>
          <w:tcPr>
            <w:tcW w:w="1241" w:type="dxa"/>
            <w:shd w:val="clear" w:color="auto" w:fill="auto"/>
          </w:tcPr>
          <w:p w14:paraId="4BD44CDE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.012</w:t>
            </w:r>
          </w:p>
        </w:tc>
        <w:tc>
          <w:tcPr>
            <w:tcW w:w="1482" w:type="dxa"/>
            <w:shd w:val="clear" w:color="auto" w:fill="auto"/>
          </w:tcPr>
          <w:p w14:paraId="2A95BDB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.944</w:t>
            </w:r>
          </w:p>
        </w:tc>
        <w:tc>
          <w:tcPr>
            <w:tcW w:w="1241" w:type="dxa"/>
            <w:shd w:val="clear" w:color="auto" w:fill="auto"/>
          </w:tcPr>
          <w:p w14:paraId="4D9BB985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114</w:t>
            </w:r>
          </w:p>
        </w:tc>
        <w:tc>
          <w:tcPr>
            <w:tcW w:w="1242" w:type="dxa"/>
            <w:shd w:val="clear" w:color="auto" w:fill="auto"/>
          </w:tcPr>
          <w:p w14:paraId="6A290B51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</w:tbl>
    <w:p w14:paraId="323497FD" w14:textId="207D5852" w:rsidR="008E03B6" w:rsidRPr="00A5200F" w:rsidRDefault="008E03B6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66D5F63D" w14:textId="77777777" w:rsidR="00E7785A" w:rsidRPr="00A5200F" w:rsidRDefault="00E7785A" w:rsidP="00E7785A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</w:p>
    <w:p w14:paraId="76169B94" w14:textId="02FBA403" w:rsidR="008E03B6" w:rsidRPr="00A5200F" w:rsidRDefault="008E03B6" w:rsidP="00E7785A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E7785A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 xml:space="preserve">abla </w:t>
      </w:r>
      <w:r w:rsidR="00D40CB8" w:rsidRPr="00A5200F">
        <w:rPr>
          <w:rFonts w:ascii="Times New Roman" w:hAnsi="Times New Roman" w:cs="Times New Roman"/>
          <w:color w:val="000000" w:themeColor="text1"/>
        </w:rPr>
        <w:t>1</w:t>
      </w:r>
      <w:r w:rsidR="00E7785A" w:rsidRPr="00A5200F">
        <w:rPr>
          <w:rFonts w:ascii="Times New Roman" w:hAnsi="Times New Roman" w:cs="Times New Roman"/>
          <w:color w:val="000000" w:themeColor="text1"/>
        </w:rPr>
        <w:t>8</w:t>
      </w:r>
      <w:r w:rsidR="089DAC38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Pr="00A5200F">
        <w:rPr>
          <w:rFonts w:ascii="Times New Roman" w:hAnsi="Times New Roman" w:cs="Times New Roman"/>
          <w:color w:val="000000" w:themeColor="text1"/>
        </w:rPr>
        <w:t xml:space="preserve">de correlación se observa que la correlación de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Spearman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.246 (correlación moderada) y la probabilidad = a .008. Como el valor de probabilidad es menor a .005 la relación es significativa, aunque no es tan fuerte.</w:t>
      </w:r>
    </w:p>
    <w:p w14:paraId="0371B86B" w14:textId="5B805D84" w:rsidR="00F936E4" w:rsidRPr="00A5200F" w:rsidRDefault="00F936E4" w:rsidP="00E7785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1</w:t>
      </w:r>
      <w:r w:rsidR="00E7785A" w:rsidRPr="00A5200F">
        <w:rPr>
          <w:rFonts w:ascii="Times New Roman" w:hAnsi="Times New Roman" w:cs="Times New Roman"/>
          <w:color w:val="000000" w:themeColor="text1"/>
        </w:rPr>
        <w:t>8</w:t>
      </w:r>
    </w:p>
    <w:p w14:paraId="295D4E76" w14:textId="21B41623" w:rsidR="00F936E4" w:rsidRPr="00A5200F" w:rsidRDefault="000431B0" w:rsidP="089DAC3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Correlación</w:t>
      </w:r>
    </w:p>
    <w:p w14:paraId="74840370" w14:textId="77777777" w:rsidR="00946478" w:rsidRPr="00A5200F" w:rsidRDefault="00946478" w:rsidP="0094647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8908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9"/>
        <w:gridCol w:w="938"/>
        <w:gridCol w:w="3066"/>
        <w:gridCol w:w="1282"/>
        <w:gridCol w:w="1283"/>
      </w:tblGrid>
      <w:tr w:rsidR="00A5200F" w:rsidRPr="00A5200F" w14:paraId="660A56D6" w14:textId="77777777" w:rsidTr="00570663">
        <w:trPr>
          <w:cantSplit/>
          <w:trHeight w:val="332"/>
        </w:trPr>
        <w:tc>
          <w:tcPr>
            <w:tcW w:w="63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320DCF7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C9AD4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hab1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A08289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hab2</w:t>
            </w:r>
          </w:p>
        </w:tc>
      </w:tr>
      <w:tr w:rsidR="00A5200F" w:rsidRPr="00A5200F" w14:paraId="6F7ED915" w14:textId="77777777" w:rsidTr="00570663">
        <w:trPr>
          <w:cantSplit/>
          <w:trHeight w:val="665"/>
        </w:trPr>
        <w:tc>
          <w:tcPr>
            <w:tcW w:w="233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5B2471B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Rho de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Spearman</w:t>
            </w:r>
            <w:proofErr w:type="spellEnd"/>
          </w:p>
        </w:tc>
        <w:tc>
          <w:tcPr>
            <w:tcW w:w="93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35E97D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hab1</w:t>
            </w:r>
          </w:p>
        </w:tc>
        <w:tc>
          <w:tcPr>
            <w:tcW w:w="3066" w:type="dxa"/>
            <w:tcBorders>
              <w:top w:val="single" w:sz="4" w:space="0" w:color="auto"/>
            </w:tcBorders>
            <w:shd w:val="clear" w:color="auto" w:fill="auto"/>
          </w:tcPr>
          <w:p w14:paraId="2EF42CC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Coeficiente de correlación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</w:tcPr>
          <w:p w14:paraId="6866E36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shd w:val="clear" w:color="auto" w:fill="auto"/>
          </w:tcPr>
          <w:p w14:paraId="4E2EABB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.246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**</w:t>
            </w:r>
          </w:p>
        </w:tc>
      </w:tr>
      <w:tr w:rsidR="00A5200F" w:rsidRPr="00A5200F" w14:paraId="1740638A" w14:textId="77777777" w:rsidTr="00570663">
        <w:trPr>
          <w:cantSplit/>
          <w:trHeight w:val="344"/>
        </w:trPr>
        <w:tc>
          <w:tcPr>
            <w:tcW w:w="2339" w:type="dxa"/>
            <w:vMerge/>
            <w:shd w:val="clear" w:color="auto" w:fill="auto"/>
          </w:tcPr>
          <w:p w14:paraId="705AE4A6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14:paraId="6A02B567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66" w:type="dxa"/>
            <w:shd w:val="clear" w:color="auto" w:fill="auto"/>
          </w:tcPr>
          <w:p w14:paraId="04F62F6D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 (bilateral)</w:t>
            </w:r>
          </w:p>
        </w:tc>
        <w:tc>
          <w:tcPr>
            <w:tcW w:w="1282" w:type="dxa"/>
            <w:shd w:val="clear" w:color="auto" w:fill="auto"/>
          </w:tcPr>
          <w:p w14:paraId="7386178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283" w:type="dxa"/>
            <w:shd w:val="clear" w:color="auto" w:fill="auto"/>
          </w:tcPr>
          <w:p w14:paraId="7A407E7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.008</w:t>
            </w:r>
          </w:p>
        </w:tc>
      </w:tr>
      <w:tr w:rsidR="00A5200F" w:rsidRPr="00A5200F" w14:paraId="4205B5C4" w14:textId="77777777" w:rsidTr="00570663">
        <w:trPr>
          <w:cantSplit/>
          <w:trHeight w:val="355"/>
        </w:trPr>
        <w:tc>
          <w:tcPr>
            <w:tcW w:w="2339" w:type="dxa"/>
            <w:vMerge/>
            <w:shd w:val="clear" w:color="auto" w:fill="auto"/>
          </w:tcPr>
          <w:p w14:paraId="1C37638D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14:paraId="13F2D777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66" w:type="dxa"/>
            <w:shd w:val="clear" w:color="auto" w:fill="auto"/>
          </w:tcPr>
          <w:p w14:paraId="6640AF65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282" w:type="dxa"/>
            <w:shd w:val="clear" w:color="auto" w:fill="auto"/>
          </w:tcPr>
          <w:p w14:paraId="5A95944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1283" w:type="dxa"/>
            <w:shd w:val="clear" w:color="auto" w:fill="auto"/>
          </w:tcPr>
          <w:p w14:paraId="37653DEE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114</w:t>
            </w:r>
          </w:p>
        </w:tc>
      </w:tr>
      <w:tr w:rsidR="00A5200F" w:rsidRPr="00A5200F" w14:paraId="7AF7B65D" w14:textId="77777777" w:rsidTr="00570663">
        <w:trPr>
          <w:cantSplit/>
          <w:trHeight w:val="689"/>
        </w:trPr>
        <w:tc>
          <w:tcPr>
            <w:tcW w:w="2339" w:type="dxa"/>
            <w:vMerge/>
            <w:shd w:val="clear" w:color="auto" w:fill="auto"/>
          </w:tcPr>
          <w:p w14:paraId="701B0607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8" w:type="dxa"/>
            <w:vMerge w:val="restart"/>
            <w:shd w:val="clear" w:color="auto" w:fill="auto"/>
          </w:tcPr>
          <w:p w14:paraId="57C334F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hab2</w:t>
            </w:r>
          </w:p>
        </w:tc>
        <w:tc>
          <w:tcPr>
            <w:tcW w:w="3066" w:type="dxa"/>
            <w:shd w:val="clear" w:color="auto" w:fill="auto"/>
          </w:tcPr>
          <w:p w14:paraId="76D42D2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Coeficiente de correlación</w:t>
            </w:r>
          </w:p>
        </w:tc>
        <w:tc>
          <w:tcPr>
            <w:tcW w:w="1282" w:type="dxa"/>
            <w:shd w:val="clear" w:color="auto" w:fill="auto"/>
          </w:tcPr>
          <w:p w14:paraId="44D5960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.246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**</w:t>
            </w:r>
          </w:p>
        </w:tc>
        <w:tc>
          <w:tcPr>
            <w:tcW w:w="1283" w:type="dxa"/>
            <w:shd w:val="clear" w:color="auto" w:fill="auto"/>
          </w:tcPr>
          <w:p w14:paraId="50E84DA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</w:tr>
      <w:tr w:rsidR="00A5200F" w:rsidRPr="00A5200F" w14:paraId="30E7B4DF" w14:textId="77777777" w:rsidTr="00570663">
        <w:trPr>
          <w:cantSplit/>
          <w:trHeight w:val="344"/>
        </w:trPr>
        <w:tc>
          <w:tcPr>
            <w:tcW w:w="2339" w:type="dxa"/>
            <w:vMerge/>
            <w:shd w:val="clear" w:color="auto" w:fill="auto"/>
          </w:tcPr>
          <w:p w14:paraId="0C1BFE8E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14:paraId="29014F4D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66" w:type="dxa"/>
            <w:shd w:val="clear" w:color="auto" w:fill="auto"/>
          </w:tcPr>
          <w:p w14:paraId="324BFBE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 (bilateral)</w:t>
            </w:r>
          </w:p>
        </w:tc>
        <w:tc>
          <w:tcPr>
            <w:tcW w:w="1282" w:type="dxa"/>
            <w:shd w:val="clear" w:color="auto" w:fill="auto"/>
          </w:tcPr>
          <w:p w14:paraId="280C09A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.008</w:t>
            </w:r>
          </w:p>
        </w:tc>
        <w:tc>
          <w:tcPr>
            <w:tcW w:w="1283" w:type="dxa"/>
            <w:shd w:val="clear" w:color="auto" w:fill="auto"/>
          </w:tcPr>
          <w:p w14:paraId="70DB877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A5200F" w:rsidRPr="00A5200F" w14:paraId="50EB7C8C" w14:textId="77777777" w:rsidTr="00570663">
        <w:trPr>
          <w:cantSplit/>
          <w:trHeight w:val="355"/>
        </w:trPr>
        <w:tc>
          <w:tcPr>
            <w:tcW w:w="2339" w:type="dxa"/>
            <w:vMerge/>
            <w:shd w:val="clear" w:color="auto" w:fill="auto"/>
          </w:tcPr>
          <w:p w14:paraId="4412991E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14:paraId="1888E007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66" w:type="dxa"/>
            <w:shd w:val="clear" w:color="auto" w:fill="auto"/>
          </w:tcPr>
          <w:p w14:paraId="560734FF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282" w:type="dxa"/>
            <w:shd w:val="clear" w:color="auto" w:fill="auto"/>
          </w:tcPr>
          <w:p w14:paraId="6D890D46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114</w:t>
            </w:r>
          </w:p>
        </w:tc>
        <w:tc>
          <w:tcPr>
            <w:tcW w:w="1283" w:type="dxa"/>
            <w:shd w:val="clear" w:color="auto" w:fill="auto"/>
          </w:tcPr>
          <w:p w14:paraId="3DCF3330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115</w:t>
            </w:r>
          </w:p>
        </w:tc>
      </w:tr>
      <w:tr w:rsidR="00946478" w:rsidRPr="00A5200F" w14:paraId="63FDDD53" w14:textId="77777777" w:rsidTr="00570663">
        <w:trPr>
          <w:cantSplit/>
          <w:trHeight w:val="332"/>
        </w:trPr>
        <w:tc>
          <w:tcPr>
            <w:tcW w:w="8908" w:type="dxa"/>
            <w:gridSpan w:val="5"/>
            <w:shd w:val="clear" w:color="auto" w:fill="auto"/>
          </w:tcPr>
          <w:p w14:paraId="7515E4F7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**. La correlación es significativa en el nivel 0,01 (bilateral).</w:t>
            </w:r>
          </w:p>
        </w:tc>
      </w:tr>
    </w:tbl>
    <w:p w14:paraId="1D20B443" w14:textId="465FAB37" w:rsidR="00946478" w:rsidRPr="00A5200F" w:rsidRDefault="00946478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5F3830D3" w14:textId="09A7BBAC" w:rsidR="00946478" w:rsidRPr="00A5200F" w:rsidRDefault="00570663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i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Ejemplo 3</w:t>
      </w:r>
    </w:p>
    <w:p w14:paraId="02D75ED9" w14:textId="77777777" w:rsidR="00570663" w:rsidRPr="00A5200F" w:rsidRDefault="00570663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05DC0C4" w14:textId="1EEAF3C4" w:rsidR="008E03B6" w:rsidRPr="00A5200F" w:rsidRDefault="008E03B6" w:rsidP="008E03B6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Ho= No existe relación significativa entre los conocimientos dados por la universidad (act1) y los conocimientos que se ocupan en el campo laboral.</w:t>
      </w:r>
    </w:p>
    <w:p w14:paraId="57B9057B" w14:textId="77777777" w:rsidR="008E03B6" w:rsidRPr="00A5200F" w:rsidRDefault="008E03B6" w:rsidP="008E03B6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70141746" w14:textId="710A5D1A" w:rsidR="008E03B6" w:rsidRPr="00A5200F" w:rsidRDefault="008E03B6" w:rsidP="00570663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570663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 xml:space="preserve">abla </w:t>
      </w:r>
      <w:r w:rsidR="001816D6" w:rsidRPr="00A5200F">
        <w:rPr>
          <w:rFonts w:ascii="Times New Roman" w:hAnsi="Times New Roman" w:cs="Times New Roman"/>
          <w:color w:val="000000" w:themeColor="text1"/>
        </w:rPr>
        <w:t>1</w:t>
      </w:r>
      <w:r w:rsidR="00570663" w:rsidRPr="00A5200F">
        <w:rPr>
          <w:rFonts w:ascii="Times New Roman" w:hAnsi="Times New Roman" w:cs="Times New Roman"/>
          <w:color w:val="000000" w:themeColor="text1"/>
        </w:rPr>
        <w:t>9</w:t>
      </w:r>
      <w:r w:rsidR="089DAC38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Pr="00A5200F">
        <w:rPr>
          <w:rFonts w:ascii="Times New Roman" w:hAnsi="Times New Roman" w:cs="Times New Roman"/>
          <w:color w:val="000000" w:themeColor="text1"/>
        </w:rPr>
        <w:t xml:space="preserve">de normalidad se observa que las significaciones para </w:t>
      </w:r>
      <w:proofErr w:type="spellStart"/>
      <w:r w:rsidR="000431B0" w:rsidRPr="00A5200F">
        <w:rPr>
          <w:rFonts w:ascii="Times New Roman" w:hAnsi="Times New Roman" w:cs="Times New Roman"/>
          <w:color w:val="000000" w:themeColor="text1"/>
        </w:rPr>
        <w:t>A</w:t>
      </w:r>
      <w:r w:rsidR="089DAC38" w:rsidRPr="00A5200F">
        <w:rPr>
          <w:rFonts w:ascii="Times New Roman" w:hAnsi="Times New Roman" w:cs="Times New Roman"/>
          <w:color w:val="000000" w:themeColor="text1"/>
        </w:rPr>
        <w:t>ct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1 y </w:t>
      </w:r>
      <w:proofErr w:type="spellStart"/>
      <w:r w:rsidR="000431B0" w:rsidRPr="00A5200F">
        <w:rPr>
          <w:rFonts w:ascii="Times New Roman" w:hAnsi="Times New Roman" w:cs="Times New Roman"/>
          <w:color w:val="000000" w:themeColor="text1"/>
        </w:rPr>
        <w:t>A</w:t>
      </w:r>
      <w:r w:rsidR="089DAC38" w:rsidRPr="00A5200F">
        <w:rPr>
          <w:rFonts w:ascii="Times New Roman" w:hAnsi="Times New Roman" w:cs="Times New Roman"/>
          <w:color w:val="000000" w:themeColor="text1"/>
        </w:rPr>
        <w:t>ct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2 no son normales .000 y .000, como este valor es menor a 0.05 las distribuciones no son normales.</w:t>
      </w:r>
    </w:p>
    <w:p w14:paraId="520341E1" w14:textId="77777777" w:rsidR="00BA1136" w:rsidRPr="00A5200F" w:rsidRDefault="00BA1136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4DCDBF3B" w14:textId="0FDBBCCA" w:rsidR="008E03B6" w:rsidRPr="00A5200F" w:rsidRDefault="00B73388" w:rsidP="008E03B6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Tabla 1</w:t>
      </w:r>
      <w:r w:rsidR="00570663" w:rsidRPr="00A5200F">
        <w:rPr>
          <w:rFonts w:ascii="Times New Roman" w:hAnsi="Times New Roman" w:cs="Times New Roman"/>
          <w:color w:val="000000" w:themeColor="text1"/>
        </w:rPr>
        <w:t>9</w:t>
      </w:r>
    </w:p>
    <w:p w14:paraId="63957EBC" w14:textId="77777777" w:rsidR="00B73388" w:rsidRPr="00A5200F" w:rsidRDefault="00B73388" w:rsidP="089DAC3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692E1C5D" w14:textId="001334B2" w:rsidR="008E03B6" w:rsidRPr="00A5200F" w:rsidRDefault="008E03B6" w:rsidP="008E03B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Pruebas de Normalidad</w:t>
      </w:r>
    </w:p>
    <w:p w14:paraId="0367F6F7" w14:textId="77777777" w:rsidR="00946478" w:rsidRPr="00A5200F" w:rsidRDefault="00946478" w:rsidP="0094647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728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223"/>
        <w:gridCol w:w="1025"/>
        <w:gridCol w:w="1025"/>
        <w:gridCol w:w="1224"/>
        <w:gridCol w:w="1025"/>
        <w:gridCol w:w="1025"/>
      </w:tblGrid>
      <w:tr w:rsidR="00A5200F" w:rsidRPr="00A5200F" w14:paraId="135E001C" w14:textId="77777777" w:rsidTr="00570663">
        <w:trPr>
          <w:cantSplit/>
        </w:trPr>
        <w:tc>
          <w:tcPr>
            <w:tcW w:w="73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4A90431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12A1E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Kolmogorov-Smirnov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32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CD99CB8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Shapiro-Wilk</w:t>
            </w:r>
            <w:proofErr w:type="spellEnd"/>
          </w:p>
        </w:tc>
      </w:tr>
      <w:tr w:rsidR="00A5200F" w:rsidRPr="00A5200F" w14:paraId="0FDC84CC" w14:textId="77777777" w:rsidTr="00570663">
        <w:trPr>
          <w:cantSplit/>
        </w:trPr>
        <w:tc>
          <w:tcPr>
            <w:tcW w:w="734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36EDAB" w14:textId="77777777" w:rsidR="00946478" w:rsidRPr="00A5200F" w:rsidRDefault="00946478" w:rsidP="00946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E48752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C2AC8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360ED8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8599B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666EAD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CB0A5FC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</w:tr>
      <w:tr w:rsidR="00A5200F" w:rsidRPr="00A5200F" w14:paraId="4EDBF290" w14:textId="77777777" w:rsidTr="00570663">
        <w:trPr>
          <w:cantSplit/>
        </w:trPr>
        <w:tc>
          <w:tcPr>
            <w:tcW w:w="734" w:type="dxa"/>
            <w:shd w:val="clear" w:color="auto" w:fill="auto"/>
          </w:tcPr>
          <w:p w14:paraId="19DF4E31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act1</w:t>
            </w:r>
          </w:p>
        </w:tc>
        <w:tc>
          <w:tcPr>
            <w:tcW w:w="1223" w:type="dxa"/>
            <w:shd w:val="clear" w:color="auto" w:fill="auto"/>
          </w:tcPr>
          <w:p w14:paraId="26C77D9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.148</w:t>
            </w:r>
          </w:p>
        </w:tc>
        <w:tc>
          <w:tcPr>
            <w:tcW w:w="1025" w:type="dxa"/>
            <w:shd w:val="clear" w:color="auto" w:fill="auto"/>
          </w:tcPr>
          <w:p w14:paraId="4E2A4194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  <w:tc>
          <w:tcPr>
            <w:tcW w:w="1025" w:type="dxa"/>
            <w:shd w:val="clear" w:color="auto" w:fill="auto"/>
          </w:tcPr>
          <w:p w14:paraId="4622B34A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  <w:tc>
          <w:tcPr>
            <w:tcW w:w="1224" w:type="dxa"/>
            <w:shd w:val="clear" w:color="auto" w:fill="auto"/>
          </w:tcPr>
          <w:p w14:paraId="3C4506A2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.841</w:t>
            </w:r>
          </w:p>
        </w:tc>
        <w:tc>
          <w:tcPr>
            <w:tcW w:w="1025" w:type="dxa"/>
            <w:shd w:val="clear" w:color="auto" w:fill="auto"/>
          </w:tcPr>
          <w:p w14:paraId="3F1C4C25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  <w:tc>
          <w:tcPr>
            <w:tcW w:w="1025" w:type="dxa"/>
            <w:shd w:val="clear" w:color="auto" w:fill="auto"/>
          </w:tcPr>
          <w:p w14:paraId="3BA1F25F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A5200F" w:rsidRPr="00A5200F" w14:paraId="293AA219" w14:textId="77777777" w:rsidTr="00570663">
        <w:trPr>
          <w:cantSplit/>
        </w:trPr>
        <w:tc>
          <w:tcPr>
            <w:tcW w:w="734" w:type="dxa"/>
            <w:shd w:val="clear" w:color="auto" w:fill="auto"/>
          </w:tcPr>
          <w:p w14:paraId="66F5662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act2</w:t>
            </w:r>
          </w:p>
        </w:tc>
        <w:tc>
          <w:tcPr>
            <w:tcW w:w="1223" w:type="dxa"/>
            <w:shd w:val="clear" w:color="auto" w:fill="auto"/>
          </w:tcPr>
          <w:p w14:paraId="6F5D29A7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.145</w:t>
            </w:r>
          </w:p>
        </w:tc>
        <w:tc>
          <w:tcPr>
            <w:tcW w:w="1025" w:type="dxa"/>
            <w:shd w:val="clear" w:color="auto" w:fill="auto"/>
          </w:tcPr>
          <w:p w14:paraId="6413E80C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  <w:tc>
          <w:tcPr>
            <w:tcW w:w="1025" w:type="dxa"/>
            <w:shd w:val="clear" w:color="auto" w:fill="auto"/>
          </w:tcPr>
          <w:p w14:paraId="6ABA0247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  <w:tc>
          <w:tcPr>
            <w:tcW w:w="1224" w:type="dxa"/>
            <w:shd w:val="clear" w:color="auto" w:fill="auto"/>
          </w:tcPr>
          <w:p w14:paraId="7CF6498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.845</w:t>
            </w:r>
          </w:p>
        </w:tc>
        <w:tc>
          <w:tcPr>
            <w:tcW w:w="1025" w:type="dxa"/>
            <w:shd w:val="clear" w:color="auto" w:fill="auto"/>
          </w:tcPr>
          <w:p w14:paraId="0F70149E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  <w:tc>
          <w:tcPr>
            <w:tcW w:w="1025" w:type="dxa"/>
            <w:shd w:val="clear" w:color="auto" w:fill="auto"/>
          </w:tcPr>
          <w:p w14:paraId="59D3B103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.000</w:t>
            </w:r>
          </w:p>
        </w:tc>
      </w:tr>
      <w:tr w:rsidR="00946478" w:rsidRPr="00A5200F" w14:paraId="6B0934D2" w14:textId="77777777" w:rsidTr="00570663">
        <w:trPr>
          <w:cantSplit/>
        </w:trPr>
        <w:tc>
          <w:tcPr>
            <w:tcW w:w="7281" w:type="dxa"/>
            <w:gridSpan w:val="7"/>
            <w:shd w:val="clear" w:color="auto" w:fill="auto"/>
          </w:tcPr>
          <w:p w14:paraId="49696309" w14:textId="77777777" w:rsidR="00946478" w:rsidRPr="00A5200F" w:rsidRDefault="00946478" w:rsidP="009464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a. Corrección de significación de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Lilliefors</w:t>
            </w:r>
            <w:proofErr w:type="spellEnd"/>
          </w:p>
        </w:tc>
      </w:tr>
    </w:tbl>
    <w:p w14:paraId="5B3C5359" w14:textId="52B56FD9" w:rsidR="00946478" w:rsidRPr="00A5200F" w:rsidRDefault="00946478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1590C23C" w14:textId="6D782893" w:rsidR="00A848C4" w:rsidRPr="00A5200F" w:rsidRDefault="00A848C4" w:rsidP="0094647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3B1FC63" w14:textId="1F1C7379" w:rsidR="008E03B6" w:rsidRPr="00A5200F" w:rsidRDefault="008E03B6" w:rsidP="00570663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570663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 xml:space="preserve">abla </w:t>
      </w:r>
      <w:r w:rsidR="00570663" w:rsidRPr="00A5200F">
        <w:rPr>
          <w:rFonts w:ascii="Times New Roman" w:hAnsi="Times New Roman" w:cs="Times New Roman"/>
          <w:color w:val="000000" w:themeColor="text1"/>
        </w:rPr>
        <w:t>20</w:t>
      </w:r>
      <w:r w:rsidR="089DAC38"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Pr="00A5200F">
        <w:rPr>
          <w:rFonts w:ascii="Times New Roman" w:hAnsi="Times New Roman" w:cs="Times New Roman"/>
          <w:color w:val="000000" w:themeColor="text1"/>
        </w:rPr>
        <w:t xml:space="preserve">de correlación se observa que la correlación de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Spearman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es .192 (correlación moderada) y la probabilidad = a .041. Como el valor de probabilidad es menor a .005 la relación es significativa, aunque no es tan fuerte.</w:t>
      </w:r>
    </w:p>
    <w:p w14:paraId="11D1848C" w14:textId="2DD6A69C" w:rsidR="00BA1136" w:rsidRPr="00A5200F" w:rsidRDefault="00BA1136" w:rsidP="089DAC38">
      <w:pPr>
        <w:rPr>
          <w:rFonts w:ascii="Times New Roman" w:hAnsi="Times New Roman" w:cs="Times New Roman"/>
          <w:color w:val="000000" w:themeColor="text1"/>
        </w:rPr>
      </w:pPr>
    </w:p>
    <w:p w14:paraId="1EC2678B" w14:textId="635AF3C1" w:rsidR="00BA1136" w:rsidRPr="00A5200F" w:rsidRDefault="00BA1136" w:rsidP="089DAC38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Tabla </w:t>
      </w:r>
      <w:r w:rsidR="00570663" w:rsidRPr="00A5200F">
        <w:rPr>
          <w:rFonts w:ascii="Times New Roman" w:hAnsi="Times New Roman" w:cs="Times New Roman"/>
          <w:color w:val="000000" w:themeColor="text1"/>
        </w:rPr>
        <w:t>20</w:t>
      </w:r>
    </w:p>
    <w:p w14:paraId="76B08E08" w14:textId="6E45BEC4" w:rsidR="00BA1136" w:rsidRPr="00A5200F" w:rsidRDefault="00BA1136" w:rsidP="089DAC38">
      <w:pPr>
        <w:rPr>
          <w:rFonts w:ascii="Times New Roman" w:hAnsi="Times New Roman" w:cs="Times New Roman"/>
          <w:color w:val="000000" w:themeColor="text1"/>
        </w:rPr>
      </w:pPr>
    </w:p>
    <w:p w14:paraId="04B45AC5" w14:textId="7AA9C481" w:rsidR="00BA1136" w:rsidRPr="00A5200F" w:rsidRDefault="00BA1136" w:rsidP="089DAC38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Correlaciones</w:t>
      </w:r>
    </w:p>
    <w:p w14:paraId="6BBB2D0E" w14:textId="77777777" w:rsidR="00A848C4" w:rsidRPr="00A5200F" w:rsidRDefault="00A848C4" w:rsidP="00A848C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709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7"/>
        <w:gridCol w:w="734"/>
        <w:gridCol w:w="2448"/>
        <w:gridCol w:w="1024"/>
        <w:gridCol w:w="1024"/>
      </w:tblGrid>
      <w:tr w:rsidR="00A5200F" w:rsidRPr="00A5200F" w14:paraId="2DF14F2A" w14:textId="77777777" w:rsidTr="007D567E">
        <w:trPr>
          <w:cantSplit/>
        </w:trPr>
        <w:tc>
          <w:tcPr>
            <w:tcW w:w="504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B7DB3D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627E9E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act1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A03A81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act2</w:t>
            </w:r>
          </w:p>
        </w:tc>
      </w:tr>
      <w:tr w:rsidR="00A5200F" w:rsidRPr="00A5200F" w14:paraId="7366C165" w14:textId="77777777" w:rsidTr="007D567E">
        <w:trPr>
          <w:cantSplit/>
        </w:trPr>
        <w:tc>
          <w:tcPr>
            <w:tcW w:w="186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76D21B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Rho de </w:t>
            </w: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Spearman</w:t>
            </w:r>
            <w:proofErr w:type="spellEnd"/>
          </w:p>
        </w:tc>
        <w:tc>
          <w:tcPr>
            <w:tcW w:w="7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671319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act1</w:t>
            </w:r>
          </w:p>
        </w:tc>
        <w:tc>
          <w:tcPr>
            <w:tcW w:w="244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54963F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Coeficiente de correlación</w:t>
            </w:r>
          </w:p>
        </w:tc>
        <w:tc>
          <w:tcPr>
            <w:tcW w:w="10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314EBF2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10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AC5C88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.192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</w:t>
            </w:r>
          </w:p>
        </w:tc>
      </w:tr>
      <w:tr w:rsidR="00A5200F" w:rsidRPr="00A5200F" w14:paraId="1BA56E52" w14:textId="77777777" w:rsidTr="007D567E">
        <w:trPr>
          <w:cantSplit/>
        </w:trPr>
        <w:tc>
          <w:tcPr>
            <w:tcW w:w="1867" w:type="dxa"/>
            <w:vMerge/>
            <w:tcBorders>
              <w:top w:val="nil"/>
            </w:tcBorders>
            <w:shd w:val="clear" w:color="auto" w:fill="auto"/>
          </w:tcPr>
          <w:p w14:paraId="4816376D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  <w:shd w:val="clear" w:color="auto" w:fill="auto"/>
          </w:tcPr>
          <w:p w14:paraId="175934A1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48" w:type="dxa"/>
            <w:tcBorders>
              <w:top w:val="nil"/>
            </w:tcBorders>
            <w:shd w:val="clear" w:color="auto" w:fill="auto"/>
          </w:tcPr>
          <w:p w14:paraId="5444CAC5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 (bilateral)</w:t>
            </w:r>
          </w:p>
        </w:tc>
        <w:tc>
          <w:tcPr>
            <w:tcW w:w="1024" w:type="dxa"/>
            <w:tcBorders>
              <w:top w:val="nil"/>
            </w:tcBorders>
            <w:shd w:val="clear" w:color="auto" w:fill="auto"/>
          </w:tcPr>
          <w:p w14:paraId="6E23CFF0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024" w:type="dxa"/>
            <w:tcBorders>
              <w:top w:val="nil"/>
            </w:tcBorders>
            <w:shd w:val="clear" w:color="auto" w:fill="auto"/>
          </w:tcPr>
          <w:p w14:paraId="6EED2B5D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.041</w:t>
            </w:r>
          </w:p>
        </w:tc>
      </w:tr>
      <w:tr w:rsidR="00A5200F" w:rsidRPr="00A5200F" w14:paraId="71AB8E83" w14:textId="77777777" w:rsidTr="007D567E">
        <w:trPr>
          <w:cantSplit/>
        </w:trPr>
        <w:tc>
          <w:tcPr>
            <w:tcW w:w="1867" w:type="dxa"/>
            <w:vMerge/>
            <w:shd w:val="clear" w:color="auto" w:fill="auto"/>
          </w:tcPr>
          <w:p w14:paraId="34860A0B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4" w:type="dxa"/>
            <w:vMerge/>
            <w:shd w:val="clear" w:color="auto" w:fill="auto"/>
          </w:tcPr>
          <w:p w14:paraId="153C2210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48" w:type="dxa"/>
            <w:shd w:val="clear" w:color="auto" w:fill="auto"/>
          </w:tcPr>
          <w:p w14:paraId="3EF38007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24" w:type="dxa"/>
            <w:shd w:val="clear" w:color="auto" w:fill="auto"/>
          </w:tcPr>
          <w:p w14:paraId="1E835992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1024" w:type="dxa"/>
            <w:shd w:val="clear" w:color="auto" w:fill="auto"/>
          </w:tcPr>
          <w:p w14:paraId="30100564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</w:tr>
      <w:tr w:rsidR="00A5200F" w:rsidRPr="00A5200F" w14:paraId="33B63000" w14:textId="77777777" w:rsidTr="007D567E">
        <w:trPr>
          <w:cantSplit/>
        </w:trPr>
        <w:tc>
          <w:tcPr>
            <w:tcW w:w="1867" w:type="dxa"/>
            <w:vMerge/>
            <w:shd w:val="clear" w:color="auto" w:fill="auto"/>
          </w:tcPr>
          <w:p w14:paraId="5D8738D7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4" w:type="dxa"/>
            <w:vMerge w:val="restart"/>
            <w:shd w:val="clear" w:color="auto" w:fill="auto"/>
          </w:tcPr>
          <w:p w14:paraId="279C76AF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act2</w:t>
            </w:r>
          </w:p>
        </w:tc>
        <w:tc>
          <w:tcPr>
            <w:tcW w:w="2448" w:type="dxa"/>
            <w:shd w:val="clear" w:color="auto" w:fill="auto"/>
          </w:tcPr>
          <w:p w14:paraId="3881E49A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Coeficiente de correlación</w:t>
            </w:r>
          </w:p>
        </w:tc>
        <w:tc>
          <w:tcPr>
            <w:tcW w:w="1024" w:type="dxa"/>
            <w:shd w:val="clear" w:color="auto" w:fill="auto"/>
          </w:tcPr>
          <w:p w14:paraId="6A2BB74B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.192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</w:t>
            </w:r>
          </w:p>
        </w:tc>
        <w:tc>
          <w:tcPr>
            <w:tcW w:w="1024" w:type="dxa"/>
            <w:shd w:val="clear" w:color="auto" w:fill="auto"/>
          </w:tcPr>
          <w:p w14:paraId="2A239FCC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</w:tr>
      <w:tr w:rsidR="00A5200F" w:rsidRPr="00A5200F" w14:paraId="0576A016" w14:textId="77777777" w:rsidTr="007D567E">
        <w:trPr>
          <w:cantSplit/>
        </w:trPr>
        <w:tc>
          <w:tcPr>
            <w:tcW w:w="1867" w:type="dxa"/>
            <w:vMerge/>
            <w:shd w:val="clear" w:color="auto" w:fill="auto"/>
          </w:tcPr>
          <w:p w14:paraId="6F5C3023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4" w:type="dxa"/>
            <w:vMerge/>
            <w:shd w:val="clear" w:color="auto" w:fill="auto"/>
          </w:tcPr>
          <w:p w14:paraId="3EAF9B23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48" w:type="dxa"/>
            <w:shd w:val="clear" w:color="auto" w:fill="auto"/>
          </w:tcPr>
          <w:p w14:paraId="71DF6142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 (bilateral)</w:t>
            </w:r>
          </w:p>
        </w:tc>
        <w:tc>
          <w:tcPr>
            <w:tcW w:w="1024" w:type="dxa"/>
            <w:shd w:val="clear" w:color="auto" w:fill="auto"/>
          </w:tcPr>
          <w:p w14:paraId="21A30F20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.041</w:t>
            </w:r>
          </w:p>
        </w:tc>
        <w:tc>
          <w:tcPr>
            <w:tcW w:w="1024" w:type="dxa"/>
            <w:shd w:val="clear" w:color="auto" w:fill="auto"/>
          </w:tcPr>
          <w:p w14:paraId="0787F2B4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A848C4" w:rsidRPr="00A5200F" w14:paraId="7B5036A9" w14:textId="77777777" w:rsidTr="007D567E">
        <w:trPr>
          <w:cantSplit/>
        </w:trPr>
        <w:tc>
          <w:tcPr>
            <w:tcW w:w="1867" w:type="dxa"/>
            <w:vMerge/>
            <w:shd w:val="clear" w:color="auto" w:fill="auto"/>
          </w:tcPr>
          <w:p w14:paraId="32E8246A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4" w:type="dxa"/>
            <w:vMerge/>
            <w:shd w:val="clear" w:color="auto" w:fill="auto"/>
          </w:tcPr>
          <w:p w14:paraId="0EC9C7BC" w14:textId="77777777" w:rsidR="00A848C4" w:rsidRPr="00A5200F" w:rsidRDefault="00A848C4" w:rsidP="00A84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48" w:type="dxa"/>
            <w:shd w:val="clear" w:color="auto" w:fill="auto"/>
          </w:tcPr>
          <w:p w14:paraId="6E0026E0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1024" w:type="dxa"/>
            <w:shd w:val="clear" w:color="auto" w:fill="auto"/>
          </w:tcPr>
          <w:p w14:paraId="16E04654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  <w:tc>
          <w:tcPr>
            <w:tcW w:w="1024" w:type="dxa"/>
            <w:shd w:val="clear" w:color="auto" w:fill="auto"/>
          </w:tcPr>
          <w:p w14:paraId="34F6CE2C" w14:textId="77777777" w:rsidR="00A848C4" w:rsidRPr="00A5200F" w:rsidRDefault="00A848C4" w:rsidP="00A848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113</w:t>
            </w:r>
          </w:p>
        </w:tc>
      </w:tr>
    </w:tbl>
    <w:p w14:paraId="1A839C29" w14:textId="77777777" w:rsidR="00A848C4" w:rsidRPr="00A5200F" w:rsidRDefault="00A848C4" w:rsidP="00A848C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5848A1EE" w14:textId="0F11087F" w:rsidR="00946478" w:rsidRPr="00A5200F" w:rsidRDefault="00946478">
      <w:pPr>
        <w:rPr>
          <w:rFonts w:ascii="Times New Roman" w:hAnsi="Times New Roman" w:cs="Times New Roman"/>
          <w:color w:val="000000" w:themeColor="text1"/>
        </w:rPr>
      </w:pPr>
    </w:p>
    <w:p w14:paraId="15081C9D" w14:textId="77777777" w:rsidR="006401CD" w:rsidRPr="00A5200F" w:rsidRDefault="006401CD">
      <w:pPr>
        <w:rPr>
          <w:rFonts w:ascii="Times New Roman" w:hAnsi="Times New Roman" w:cs="Times New Roman"/>
          <w:b/>
          <w:color w:val="000000" w:themeColor="text1"/>
        </w:rPr>
      </w:pPr>
    </w:p>
    <w:p w14:paraId="3FA136B7" w14:textId="77777777" w:rsidR="006401CD" w:rsidRPr="00A5200F" w:rsidRDefault="006401CD">
      <w:pPr>
        <w:rPr>
          <w:rFonts w:ascii="Times New Roman" w:hAnsi="Times New Roman" w:cs="Times New Roman"/>
          <w:b/>
          <w:color w:val="000000" w:themeColor="text1"/>
        </w:rPr>
      </w:pPr>
    </w:p>
    <w:p w14:paraId="3046607A" w14:textId="4A8D7E85" w:rsidR="006401CD" w:rsidRPr="00A5200F" w:rsidRDefault="006401CD" w:rsidP="006401C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lang w:val="es-ES"/>
        </w:rPr>
        <w:t>Formar tres rectas de regresión simple.</w:t>
      </w:r>
    </w:p>
    <w:p w14:paraId="74C9E441" w14:textId="1826559D" w:rsidR="00045E7F" w:rsidRPr="00A5200F" w:rsidRDefault="00045E7F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Hi= Los conocimientos dados por la universidad predicen la satisfacción con la universidad.</w:t>
      </w:r>
    </w:p>
    <w:p w14:paraId="4A64FE8B" w14:textId="6AB4357B" w:rsidR="00045E7F" w:rsidRPr="00A5200F" w:rsidRDefault="00045E7F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H0= Los conocimientos dados por la universidad no predicen la satisfacción con la universidad.</w:t>
      </w:r>
    </w:p>
    <w:p w14:paraId="1E749F1B" w14:textId="7B08861A" w:rsidR="00BE34E5" w:rsidRPr="00A5200F" w:rsidRDefault="00BE34E5">
      <w:pPr>
        <w:rPr>
          <w:rFonts w:ascii="Times New Roman" w:hAnsi="Times New Roman" w:cs="Times New Roman"/>
          <w:color w:val="000000" w:themeColor="text1"/>
        </w:rPr>
      </w:pPr>
    </w:p>
    <w:p w14:paraId="110D9599" w14:textId="0F7CE50F" w:rsidR="00BE34E5" w:rsidRPr="00A5200F" w:rsidRDefault="00AF4A2D" w:rsidP="006401CD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En la </w:t>
      </w:r>
      <w:r w:rsidR="006401CD" w:rsidRPr="00A5200F">
        <w:rPr>
          <w:rFonts w:ascii="Times New Roman" w:hAnsi="Times New Roman" w:cs="Times New Roman"/>
          <w:color w:val="000000" w:themeColor="text1"/>
        </w:rPr>
        <w:t>T</w:t>
      </w:r>
      <w:r w:rsidRPr="00A5200F">
        <w:rPr>
          <w:rFonts w:ascii="Times New Roman" w:hAnsi="Times New Roman" w:cs="Times New Roman"/>
          <w:color w:val="000000" w:themeColor="text1"/>
        </w:rPr>
        <w:t xml:space="preserve">abla </w:t>
      </w:r>
      <w:r w:rsidR="006401CD" w:rsidRPr="00A5200F">
        <w:rPr>
          <w:rFonts w:ascii="Times New Roman" w:hAnsi="Times New Roman" w:cs="Times New Roman"/>
          <w:color w:val="000000" w:themeColor="text1"/>
        </w:rPr>
        <w:t>21</w:t>
      </w:r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="006A424D" w:rsidRPr="00A5200F">
        <w:rPr>
          <w:rFonts w:ascii="Times New Roman" w:hAnsi="Times New Roman" w:cs="Times New Roman"/>
          <w:color w:val="000000" w:themeColor="text1"/>
        </w:rPr>
        <w:t>a</w:t>
      </w:r>
      <w:r w:rsidR="089DAC38" w:rsidRPr="00A5200F">
        <w:rPr>
          <w:rFonts w:ascii="Times New Roman" w:hAnsi="Times New Roman" w:cs="Times New Roman"/>
          <w:color w:val="000000" w:themeColor="text1"/>
        </w:rPr>
        <w:t>ntes</w:t>
      </w:r>
      <w:r w:rsidR="00BE34E5" w:rsidRPr="00A5200F">
        <w:rPr>
          <w:rFonts w:ascii="Times New Roman" w:hAnsi="Times New Roman" w:cs="Times New Roman"/>
          <w:color w:val="000000" w:themeColor="text1"/>
        </w:rPr>
        <w:t xml:space="preserve"> de aplicar la prueba de regresión se verifico si los residuales estandarizados eran normales, se </w:t>
      </w:r>
      <w:r w:rsidR="006401CD" w:rsidRPr="00A5200F">
        <w:rPr>
          <w:rFonts w:ascii="Times New Roman" w:hAnsi="Times New Roman" w:cs="Times New Roman"/>
          <w:color w:val="000000" w:themeColor="text1"/>
        </w:rPr>
        <w:t>eliminó</w:t>
      </w:r>
      <w:r w:rsidR="00BE34E5" w:rsidRPr="00A5200F">
        <w:rPr>
          <w:rFonts w:ascii="Times New Roman" w:hAnsi="Times New Roman" w:cs="Times New Roman"/>
          <w:color w:val="000000" w:themeColor="text1"/>
        </w:rPr>
        <w:t xml:space="preserve"> un dato atípico, y los residuales resultaron normales.</w:t>
      </w:r>
    </w:p>
    <w:p w14:paraId="0719F661" w14:textId="1B7FA88F" w:rsidR="00BE34E5" w:rsidRPr="00A5200F" w:rsidRDefault="00BE34E5">
      <w:pPr>
        <w:rPr>
          <w:rFonts w:ascii="Times New Roman" w:hAnsi="Times New Roman" w:cs="Times New Roman"/>
          <w:color w:val="000000" w:themeColor="text1"/>
        </w:rPr>
      </w:pPr>
    </w:p>
    <w:p w14:paraId="0B72472D" w14:textId="6FB0853D" w:rsidR="00AF4A2D" w:rsidRPr="00A5200F" w:rsidRDefault="00AF4A2D" w:rsidP="089DAC38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Tabla </w:t>
      </w:r>
      <w:r w:rsidR="00AF779D" w:rsidRPr="00A5200F">
        <w:rPr>
          <w:rFonts w:ascii="Times New Roman" w:hAnsi="Times New Roman" w:cs="Times New Roman"/>
          <w:color w:val="000000" w:themeColor="text1"/>
        </w:rPr>
        <w:t>21</w:t>
      </w:r>
    </w:p>
    <w:p w14:paraId="72EBEC7F" w14:textId="5FDCB4AD" w:rsidR="006A424D" w:rsidRPr="00A5200F" w:rsidRDefault="006A424D" w:rsidP="089DAC38">
      <w:pPr>
        <w:rPr>
          <w:rFonts w:ascii="Times New Roman" w:hAnsi="Times New Roman" w:cs="Times New Roman"/>
          <w:color w:val="000000" w:themeColor="text1"/>
        </w:rPr>
      </w:pPr>
    </w:p>
    <w:p w14:paraId="310C4A75" w14:textId="4A412CAA" w:rsidR="006A424D" w:rsidRPr="00A5200F" w:rsidRDefault="00CD2B84" w:rsidP="089DAC38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5200F">
        <w:rPr>
          <w:rFonts w:ascii="Times New Roman" w:hAnsi="Times New Roman" w:cs="Times New Roman"/>
          <w:i/>
          <w:iCs/>
          <w:color w:val="000000" w:themeColor="text1"/>
        </w:rPr>
        <w:t>Prue</w:t>
      </w:r>
      <w:r w:rsidR="001A34F9" w:rsidRPr="00A5200F">
        <w:rPr>
          <w:rFonts w:ascii="Times New Roman" w:hAnsi="Times New Roman" w:cs="Times New Roman"/>
          <w:i/>
          <w:iCs/>
          <w:color w:val="000000" w:themeColor="text1"/>
        </w:rPr>
        <w:t>bas de normalidad</w:t>
      </w:r>
    </w:p>
    <w:p w14:paraId="3D9E65A0" w14:textId="77777777" w:rsidR="00BE34E5" w:rsidRPr="00A5200F" w:rsidRDefault="00BE34E5" w:rsidP="00BE34E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8826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9"/>
        <w:gridCol w:w="1223"/>
        <w:gridCol w:w="1025"/>
        <w:gridCol w:w="1025"/>
        <w:gridCol w:w="1224"/>
        <w:gridCol w:w="1025"/>
        <w:gridCol w:w="1025"/>
      </w:tblGrid>
      <w:tr w:rsidR="00A5200F" w:rsidRPr="00A5200F" w14:paraId="241E85A7" w14:textId="77777777" w:rsidTr="00AF779D">
        <w:trPr>
          <w:cantSplit/>
        </w:trPr>
        <w:tc>
          <w:tcPr>
            <w:tcW w:w="227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12C54C7" w14:textId="77777777" w:rsidR="00BE34E5" w:rsidRPr="00A5200F" w:rsidRDefault="00BE34E5" w:rsidP="00BE34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CBD4141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Kolmogorov-Smirnov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32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7D2C6F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Shapiro-Wilk</w:t>
            </w:r>
            <w:proofErr w:type="spellEnd"/>
          </w:p>
        </w:tc>
      </w:tr>
      <w:tr w:rsidR="00A5200F" w:rsidRPr="00A5200F" w14:paraId="2398C71D" w14:textId="77777777" w:rsidTr="00AF779D">
        <w:trPr>
          <w:cantSplit/>
        </w:trPr>
        <w:tc>
          <w:tcPr>
            <w:tcW w:w="2279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1FA1DBA" w14:textId="77777777" w:rsidR="00BE34E5" w:rsidRPr="00A5200F" w:rsidRDefault="00BE34E5" w:rsidP="00BE34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3533C0B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B3332D0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6310D9D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2E3EE6A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D3E430F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89F5550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</w:tr>
      <w:tr w:rsidR="00BE34E5" w:rsidRPr="00A5200F" w14:paraId="5480F78D" w14:textId="77777777" w:rsidTr="00AF779D">
        <w:trPr>
          <w:cantSplit/>
        </w:trPr>
        <w:tc>
          <w:tcPr>
            <w:tcW w:w="2279" w:type="dxa"/>
            <w:shd w:val="clear" w:color="auto" w:fill="auto"/>
          </w:tcPr>
          <w:p w14:paraId="371B7056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Standardized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Residual</w:t>
            </w:r>
          </w:p>
        </w:tc>
        <w:tc>
          <w:tcPr>
            <w:tcW w:w="1223" w:type="dxa"/>
            <w:shd w:val="clear" w:color="auto" w:fill="auto"/>
          </w:tcPr>
          <w:p w14:paraId="32B1740D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.082</w:t>
            </w:r>
          </w:p>
        </w:tc>
        <w:tc>
          <w:tcPr>
            <w:tcW w:w="1025" w:type="dxa"/>
            <w:shd w:val="clear" w:color="auto" w:fill="auto"/>
          </w:tcPr>
          <w:p w14:paraId="5CBDE446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1025" w:type="dxa"/>
            <w:shd w:val="clear" w:color="auto" w:fill="auto"/>
          </w:tcPr>
          <w:p w14:paraId="7BEB2B31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.067</w:t>
            </w:r>
          </w:p>
        </w:tc>
        <w:tc>
          <w:tcPr>
            <w:tcW w:w="1224" w:type="dxa"/>
            <w:shd w:val="clear" w:color="auto" w:fill="auto"/>
          </w:tcPr>
          <w:p w14:paraId="07E4E7DF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.980</w:t>
            </w:r>
          </w:p>
        </w:tc>
        <w:tc>
          <w:tcPr>
            <w:tcW w:w="1025" w:type="dxa"/>
            <w:shd w:val="clear" w:color="auto" w:fill="auto"/>
          </w:tcPr>
          <w:p w14:paraId="73A00D3B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110</w:t>
            </w:r>
          </w:p>
        </w:tc>
        <w:tc>
          <w:tcPr>
            <w:tcW w:w="1025" w:type="dxa"/>
            <w:shd w:val="clear" w:color="auto" w:fill="auto"/>
          </w:tcPr>
          <w:p w14:paraId="5E288B9D" w14:textId="77777777" w:rsidR="00BE34E5" w:rsidRPr="00A5200F" w:rsidRDefault="00BE34E5" w:rsidP="00BE34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.104</w:t>
            </w:r>
          </w:p>
        </w:tc>
      </w:tr>
    </w:tbl>
    <w:p w14:paraId="436B9B20" w14:textId="5184047B" w:rsidR="00BE34E5" w:rsidRPr="00A5200F" w:rsidRDefault="00BE34E5" w:rsidP="00BE34E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1080D30F" w14:textId="5C268FAF" w:rsidR="00F2763C" w:rsidRPr="00A5200F" w:rsidRDefault="00F2763C" w:rsidP="00F2763C">
      <w:pPr>
        <w:rPr>
          <w:rFonts w:ascii="Times New Roman" w:hAnsi="Times New Roman" w:cs="Times New Roman"/>
          <w:color w:val="000000" w:themeColor="text1"/>
        </w:rPr>
      </w:pPr>
    </w:p>
    <w:p w14:paraId="392D99A0" w14:textId="77777777" w:rsidR="00F2763C" w:rsidRPr="00A5200F" w:rsidRDefault="00F2763C" w:rsidP="00F2763C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A5200F">
        <w:rPr>
          <w:rFonts w:ascii="Times New Roman" w:hAnsi="Times New Roman" w:cs="Times New Roman"/>
          <w:color w:val="000000" w:themeColor="text1"/>
        </w:rPr>
        <w:t xml:space="preserve">= Los conocimientos dados por </w:t>
      </w:r>
      <w:r w:rsidR="00842A9E" w:rsidRPr="00A5200F">
        <w:rPr>
          <w:rFonts w:ascii="Times New Roman" w:hAnsi="Times New Roman" w:cs="Times New Roman"/>
          <w:color w:val="000000" w:themeColor="text1"/>
        </w:rPr>
        <w:t xml:space="preserve">la </w:t>
      </w:r>
      <w:r w:rsidRPr="00A5200F">
        <w:rPr>
          <w:rFonts w:ascii="Times New Roman" w:hAnsi="Times New Roman" w:cs="Times New Roman"/>
          <w:color w:val="000000" w:themeColor="text1"/>
        </w:rPr>
        <w:t>universidad no predicen la satisfacción con la universidad.</w:t>
      </w:r>
    </w:p>
    <w:p w14:paraId="1DB4ACBE" w14:textId="0A8A0861" w:rsidR="003A7E2C" w:rsidRPr="00A5200F" w:rsidRDefault="003A7E2C" w:rsidP="00AE2F21">
      <w:pPr>
        <w:spacing w:before="24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El valor de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R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  <w:vertAlign w:val="superscript"/>
        </w:rPr>
        <w:t>2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ajustada es igual a .280, que significa que la variable explica 28.0% de la variable dependiente.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F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igual a 43.316 and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 xml:space="preserve">p 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es igual a .000.  Como se observa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p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menor que .05, por consecuencia hay una relación positiva y significativa. La hipótesis nula se rechaza.</w:t>
      </w:r>
    </w:p>
    <w:p w14:paraId="3753BA1C" w14:textId="25FB40F3" w:rsidR="003A7E2C" w:rsidRPr="00A5200F" w:rsidRDefault="003A7E2C" w:rsidP="003A7E2C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200F">
        <w:rPr>
          <w:rFonts w:ascii="Times New Roman" w:hAnsi="Times New Roman" w:cs="Times New Roman"/>
          <w:color w:val="000000" w:themeColor="text1"/>
        </w:rPr>
        <w:t>This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equation</w:t>
      </w:r>
      <w:proofErr w:type="spellEnd"/>
      <w:r w:rsidRPr="00A5200F">
        <w:rPr>
          <w:rFonts w:ascii="Times New Roman" w:hAnsi="Times New Roman" w:cs="Times New Roman"/>
          <w:i/>
          <w:color w:val="000000" w:themeColor="text1"/>
        </w:rPr>
        <w:t xml:space="preserve"> 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0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 </w:t>
      </w:r>
      <w:r w:rsidRPr="00A5200F">
        <w:rPr>
          <w:rFonts w:ascii="Times New Roman" w:hAnsi="Times New Roman" w:cs="Times New Roman"/>
          <w:color w:val="000000" w:themeColor="text1"/>
        </w:rPr>
        <w:t xml:space="preserve">48.056 and </w:t>
      </w:r>
      <w:r w:rsidRPr="00A5200F">
        <w:rPr>
          <w:rFonts w:ascii="Times New Roman" w:hAnsi="Times New Roman" w:cs="Times New Roman"/>
          <w:i/>
          <w:color w:val="000000" w:themeColor="text1"/>
        </w:rPr>
        <w:t>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1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 20.763</w:t>
      </w:r>
    </w:p>
    <w:p w14:paraId="570CFF11" w14:textId="100F11C3" w:rsidR="00BE34E5" w:rsidRPr="00A5200F" w:rsidRDefault="006B0FE3" w:rsidP="00BE34E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Ejemplo 2</w:t>
      </w:r>
    </w:p>
    <w:p w14:paraId="2D29235C" w14:textId="1E3E38C5" w:rsidR="006B0FE3" w:rsidRPr="00A5200F" w:rsidRDefault="006B0FE3" w:rsidP="00BE34E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4E2BD185" w14:textId="74850669" w:rsidR="00E7022D" w:rsidRPr="00A5200F" w:rsidRDefault="00E7022D" w:rsidP="00E7022D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A5200F">
        <w:rPr>
          <w:rFonts w:ascii="Times New Roman" w:hAnsi="Times New Roman" w:cs="Times New Roman"/>
          <w:color w:val="000000" w:themeColor="text1"/>
        </w:rPr>
        <w:t>= Las habilidades dadas por la universidad no predicen la satisfacción con la universidad.</w:t>
      </w:r>
    </w:p>
    <w:p w14:paraId="5414A7D2" w14:textId="3776FD5B" w:rsidR="006B0FE3" w:rsidRPr="00A5200F" w:rsidRDefault="006B0FE3" w:rsidP="00BE34E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4D80D115" w14:textId="0E4CDA10" w:rsidR="00F24AB4" w:rsidRPr="00A5200F" w:rsidRDefault="000C4C4D" w:rsidP="00F24AB4">
      <w:pPr>
        <w:spacing w:before="24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A5200F">
        <w:rPr>
          <w:rFonts w:ascii="Times New Roman" w:hAnsi="Times New Roman" w:cs="Times New Roman"/>
          <w:color w:val="000000" w:themeColor="text1"/>
        </w:rPr>
        <w:lastRenderedPageBreak/>
        <w:t>Se aplico la prueba de normalidad y los residuales son normales</w:t>
      </w:r>
      <w:r w:rsidR="00F24AB4" w:rsidRPr="00A5200F">
        <w:rPr>
          <w:rFonts w:ascii="Times New Roman" w:hAnsi="Times New Roman" w:cs="Times New Roman"/>
          <w:color w:val="000000" w:themeColor="text1"/>
        </w:rPr>
        <w:t xml:space="preserve">. 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El valor de </w:t>
      </w:r>
      <w:r w:rsidR="00F24AB4" w:rsidRPr="00A5200F">
        <w:rPr>
          <w:rFonts w:ascii="Times New Roman" w:hAnsi="Times New Roman" w:cs="Times New Roman"/>
          <w:i/>
          <w:color w:val="000000" w:themeColor="text1"/>
          <w:spacing w:val="-4"/>
        </w:rPr>
        <w:t>R</w:t>
      </w:r>
      <w:r w:rsidR="00F24AB4" w:rsidRPr="00A5200F">
        <w:rPr>
          <w:rFonts w:ascii="Times New Roman" w:hAnsi="Times New Roman" w:cs="Times New Roman"/>
          <w:i/>
          <w:color w:val="000000" w:themeColor="text1"/>
          <w:spacing w:val="-4"/>
          <w:vertAlign w:val="superscript"/>
        </w:rPr>
        <w:t>2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ajustada es igual a .</w:t>
      </w:r>
      <w:r w:rsidR="006769B6" w:rsidRPr="00A5200F">
        <w:rPr>
          <w:rFonts w:ascii="Times New Roman" w:hAnsi="Times New Roman" w:cs="Times New Roman"/>
          <w:color w:val="000000" w:themeColor="text1"/>
          <w:spacing w:val="-4"/>
        </w:rPr>
        <w:t>351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, que significa que la variable explica </w:t>
      </w:r>
      <w:r w:rsidR="006769B6" w:rsidRPr="00A5200F">
        <w:rPr>
          <w:rFonts w:ascii="Times New Roman" w:hAnsi="Times New Roman" w:cs="Times New Roman"/>
          <w:color w:val="000000" w:themeColor="text1"/>
          <w:spacing w:val="-4"/>
        </w:rPr>
        <w:t>35.1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% de la variable dependiente. </w:t>
      </w:r>
      <w:r w:rsidR="00F24AB4" w:rsidRPr="00A5200F">
        <w:rPr>
          <w:rFonts w:ascii="Times New Roman" w:hAnsi="Times New Roman" w:cs="Times New Roman"/>
          <w:i/>
          <w:color w:val="000000" w:themeColor="text1"/>
          <w:spacing w:val="-4"/>
        </w:rPr>
        <w:t>F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igual a </w:t>
      </w:r>
      <w:r w:rsidR="006769B6" w:rsidRPr="00A5200F">
        <w:rPr>
          <w:rFonts w:ascii="Times New Roman" w:hAnsi="Times New Roman" w:cs="Times New Roman"/>
          <w:color w:val="000000" w:themeColor="text1"/>
          <w:spacing w:val="-4"/>
        </w:rPr>
        <w:t>61.559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and </w:t>
      </w:r>
      <w:r w:rsidR="00F24AB4" w:rsidRPr="00A5200F">
        <w:rPr>
          <w:rFonts w:ascii="Times New Roman" w:hAnsi="Times New Roman" w:cs="Times New Roman"/>
          <w:i/>
          <w:color w:val="000000" w:themeColor="text1"/>
          <w:spacing w:val="-4"/>
        </w:rPr>
        <w:t xml:space="preserve">p 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es igual a .000.  Como se observa </w:t>
      </w:r>
      <w:r w:rsidR="00F24AB4" w:rsidRPr="00A5200F">
        <w:rPr>
          <w:rFonts w:ascii="Times New Roman" w:hAnsi="Times New Roman" w:cs="Times New Roman"/>
          <w:i/>
          <w:color w:val="000000" w:themeColor="text1"/>
          <w:spacing w:val="-4"/>
        </w:rPr>
        <w:t>p</w:t>
      </w:r>
      <w:r w:rsidR="00F24AB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menor que .05, por consecuencia hay una relación positiva y significativa. La hipótesis nula se rechaza.</w:t>
      </w:r>
    </w:p>
    <w:p w14:paraId="61E1E1AD" w14:textId="3DFF2401" w:rsidR="00F24AB4" w:rsidRPr="00A5200F" w:rsidRDefault="00F24AB4" w:rsidP="00F24AB4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200F">
        <w:rPr>
          <w:rFonts w:ascii="Times New Roman" w:hAnsi="Times New Roman" w:cs="Times New Roman"/>
          <w:color w:val="000000" w:themeColor="text1"/>
        </w:rPr>
        <w:t>This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equation</w:t>
      </w:r>
      <w:proofErr w:type="spellEnd"/>
      <w:r w:rsidRPr="00A5200F">
        <w:rPr>
          <w:rFonts w:ascii="Times New Roman" w:hAnsi="Times New Roman" w:cs="Times New Roman"/>
          <w:i/>
          <w:color w:val="000000" w:themeColor="text1"/>
        </w:rPr>
        <w:t xml:space="preserve"> 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0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 </w:t>
      </w:r>
      <w:r w:rsidRPr="00A5200F">
        <w:rPr>
          <w:rFonts w:ascii="Times New Roman" w:hAnsi="Times New Roman" w:cs="Times New Roman"/>
          <w:color w:val="000000" w:themeColor="text1"/>
        </w:rPr>
        <w:t>48.</w:t>
      </w:r>
      <w:r w:rsidR="00A82855" w:rsidRPr="00A5200F">
        <w:rPr>
          <w:rFonts w:ascii="Times New Roman" w:hAnsi="Times New Roman" w:cs="Times New Roman"/>
          <w:color w:val="000000" w:themeColor="text1"/>
        </w:rPr>
        <w:t>312</w:t>
      </w:r>
      <w:r w:rsidRPr="00A5200F">
        <w:rPr>
          <w:rFonts w:ascii="Times New Roman" w:hAnsi="Times New Roman" w:cs="Times New Roman"/>
          <w:color w:val="000000" w:themeColor="text1"/>
        </w:rPr>
        <w:t xml:space="preserve"> and </w:t>
      </w:r>
      <w:r w:rsidRPr="00A5200F">
        <w:rPr>
          <w:rFonts w:ascii="Times New Roman" w:hAnsi="Times New Roman" w:cs="Times New Roman"/>
          <w:i/>
          <w:color w:val="000000" w:themeColor="text1"/>
        </w:rPr>
        <w:t>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1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 20.</w:t>
      </w:r>
      <w:r w:rsidR="00A82855" w:rsidRPr="00A5200F">
        <w:rPr>
          <w:rFonts w:ascii="Times New Roman" w:hAnsi="Times New Roman" w:cs="Times New Roman"/>
          <w:color w:val="000000" w:themeColor="text1"/>
        </w:rPr>
        <w:t>667</w:t>
      </w:r>
    </w:p>
    <w:p w14:paraId="001512B5" w14:textId="13A23AC0" w:rsidR="006B0FE3" w:rsidRPr="00A5200F" w:rsidRDefault="006B0FE3" w:rsidP="00F24AB4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Ejemplo 3</w:t>
      </w:r>
    </w:p>
    <w:p w14:paraId="199555D5" w14:textId="59F8C067" w:rsidR="005A5A4E" w:rsidRPr="00A5200F" w:rsidRDefault="005A5A4E" w:rsidP="005A5A4E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A5200F">
        <w:rPr>
          <w:rFonts w:ascii="Times New Roman" w:hAnsi="Times New Roman" w:cs="Times New Roman"/>
          <w:color w:val="000000" w:themeColor="text1"/>
        </w:rPr>
        <w:t xml:space="preserve">= Las </w:t>
      </w:r>
      <w:r w:rsidR="002404FC" w:rsidRPr="00A5200F">
        <w:rPr>
          <w:rFonts w:ascii="Times New Roman" w:hAnsi="Times New Roman" w:cs="Times New Roman"/>
          <w:color w:val="000000" w:themeColor="text1"/>
        </w:rPr>
        <w:t>actitudes</w:t>
      </w:r>
      <w:r w:rsidRPr="00A5200F">
        <w:rPr>
          <w:rFonts w:ascii="Times New Roman" w:hAnsi="Times New Roman" w:cs="Times New Roman"/>
          <w:color w:val="000000" w:themeColor="text1"/>
        </w:rPr>
        <w:t xml:space="preserve"> dadas por la universidad no predicen la satisfacción con la universidad.</w:t>
      </w:r>
    </w:p>
    <w:p w14:paraId="110A8B79" w14:textId="77777777" w:rsidR="005A5A4E" w:rsidRPr="00A5200F" w:rsidRDefault="005A5A4E" w:rsidP="005A5A4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5C95522F" w14:textId="3343B33F" w:rsidR="005A5A4E" w:rsidRPr="00A5200F" w:rsidRDefault="005A5A4E" w:rsidP="005A5A4E">
      <w:pPr>
        <w:spacing w:before="24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Se aplico la prueba de normalidad y los residuales son normales. 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El valor de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R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  <w:vertAlign w:val="superscript"/>
        </w:rPr>
        <w:t>2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ajustada es igual a .3</w:t>
      </w:r>
      <w:r w:rsidR="002404FC" w:rsidRPr="00A5200F">
        <w:rPr>
          <w:rFonts w:ascii="Times New Roman" w:hAnsi="Times New Roman" w:cs="Times New Roman"/>
          <w:color w:val="000000" w:themeColor="text1"/>
          <w:spacing w:val="-4"/>
        </w:rPr>
        <w:t>37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>, que significa que la variable explica 3</w:t>
      </w:r>
      <w:r w:rsidR="002404FC" w:rsidRPr="00A5200F">
        <w:rPr>
          <w:rFonts w:ascii="Times New Roman" w:hAnsi="Times New Roman" w:cs="Times New Roman"/>
          <w:color w:val="000000" w:themeColor="text1"/>
          <w:spacing w:val="-4"/>
        </w:rPr>
        <w:t>3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>.</w:t>
      </w:r>
      <w:r w:rsidR="002404FC" w:rsidRPr="00A5200F">
        <w:rPr>
          <w:rFonts w:ascii="Times New Roman" w:hAnsi="Times New Roman" w:cs="Times New Roman"/>
          <w:color w:val="000000" w:themeColor="text1"/>
          <w:spacing w:val="-4"/>
        </w:rPr>
        <w:t>7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% de la variable dependiente.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F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igual a </w:t>
      </w:r>
      <w:r w:rsidR="002404FC" w:rsidRPr="00A5200F">
        <w:rPr>
          <w:rFonts w:ascii="Times New Roman" w:hAnsi="Times New Roman" w:cs="Times New Roman"/>
          <w:color w:val="000000" w:themeColor="text1"/>
          <w:spacing w:val="-4"/>
        </w:rPr>
        <w:t>58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>.55</w:t>
      </w:r>
      <w:r w:rsidR="002404FC" w:rsidRPr="00A5200F">
        <w:rPr>
          <w:rFonts w:ascii="Times New Roman" w:hAnsi="Times New Roman" w:cs="Times New Roman"/>
          <w:color w:val="000000" w:themeColor="text1"/>
          <w:spacing w:val="-4"/>
        </w:rPr>
        <w:t>1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and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 xml:space="preserve">p 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es igual a .000.  Como se observa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p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menor que .05, por consecuencia hay una relación positiva y significativa. La hipótesis nula se rechaza.</w:t>
      </w:r>
    </w:p>
    <w:p w14:paraId="30122135" w14:textId="413EBABD" w:rsidR="00E5098A" w:rsidRPr="00A5200F" w:rsidRDefault="005A5A4E" w:rsidP="00E5098A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200F">
        <w:rPr>
          <w:rFonts w:ascii="Times New Roman" w:hAnsi="Times New Roman" w:cs="Times New Roman"/>
          <w:color w:val="000000" w:themeColor="text1"/>
        </w:rPr>
        <w:t>This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equation</w:t>
      </w:r>
      <w:proofErr w:type="spellEnd"/>
      <w:r w:rsidRPr="00A5200F">
        <w:rPr>
          <w:rFonts w:ascii="Times New Roman" w:hAnsi="Times New Roman" w:cs="Times New Roman"/>
          <w:i/>
          <w:color w:val="000000" w:themeColor="text1"/>
        </w:rPr>
        <w:t xml:space="preserve"> 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0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 </w:t>
      </w:r>
      <w:r w:rsidR="00632696" w:rsidRPr="00A5200F">
        <w:rPr>
          <w:rFonts w:ascii="Times New Roman" w:hAnsi="Times New Roman" w:cs="Times New Roman"/>
          <w:color w:val="000000" w:themeColor="text1"/>
        </w:rPr>
        <w:t>35.875</w:t>
      </w:r>
      <w:r w:rsidRPr="00A5200F">
        <w:rPr>
          <w:rFonts w:ascii="Times New Roman" w:hAnsi="Times New Roman" w:cs="Times New Roman"/>
          <w:color w:val="000000" w:themeColor="text1"/>
        </w:rPr>
        <w:t xml:space="preserve"> and </w:t>
      </w:r>
      <w:r w:rsidRPr="00A5200F">
        <w:rPr>
          <w:rFonts w:ascii="Times New Roman" w:hAnsi="Times New Roman" w:cs="Times New Roman"/>
          <w:i/>
          <w:color w:val="000000" w:themeColor="text1"/>
        </w:rPr>
        <w:t>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1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 2</w:t>
      </w:r>
      <w:r w:rsidR="00632696" w:rsidRPr="00A5200F">
        <w:rPr>
          <w:rFonts w:ascii="Times New Roman" w:hAnsi="Times New Roman" w:cs="Times New Roman"/>
          <w:color w:val="000000" w:themeColor="text1"/>
        </w:rPr>
        <w:t>1</w:t>
      </w:r>
      <w:r w:rsidRPr="00A5200F">
        <w:rPr>
          <w:rFonts w:ascii="Times New Roman" w:hAnsi="Times New Roman" w:cs="Times New Roman"/>
          <w:color w:val="000000" w:themeColor="text1"/>
        </w:rPr>
        <w:t>.6</w:t>
      </w:r>
      <w:r w:rsidR="00632696" w:rsidRPr="00A5200F">
        <w:rPr>
          <w:rFonts w:ascii="Times New Roman" w:hAnsi="Times New Roman" w:cs="Times New Roman"/>
          <w:color w:val="000000" w:themeColor="text1"/>
        </w:rPr>
        <w:t>32</w:t>
      </w:r>
    </w:p>
    <w:p w14:paraId="5E6AC411" w14:textId="60C1AACC" w:rsidR="000D4FAF" w:rsidRPr="00A5200F" w:rsidRDefault="000D4FAF" w:rsidP="00D425A7">
      <w:pPr>
        <w:pStyle w:val="ListParagraph"/>
        <w:numPr>
          <w:ilvl w:val="0"/>
          <w:numId w:val="1"/>
        </w:numPr>
        <w:spacing w:line="480" w:lineRule="auto"/>
        <w:ind w:left="0" w:firstLine="709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sz w:val="24"/>
          <w:szCs w:val="24"/>
          <w:lang w:val="es-ES"/>
        </w:rPr>
        <w:t>Elaborar dos ejemplos de regresión múltiple formado por los siguientes constructos: (a) conocimientos 1 – Habilidades 1 – Actitudes 1 como predictores de la satisfacción con la UNAV, (b) Conocimientos 2 – habilidades 2 – actitudes 2 como predictores de desempeño profesional.</w:t>
      </w:r>
    </w:p>
    <w:p w14:paraId="16C649DA" w14:textId="4E0C0EF3" w:rsidR="00FA75DD" w:rsidRPr="00A5200F" w:rsidRDefault="00FA75DD" w:rsidP="00BE34E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Ejemplo 1</w:t>
      </w:r>
    </w:p>
    <w:p w14:paraId="5813FCF3" w14:textId="57EA7286" w:rsidR="00C52FC8" w:rsidRPr="00A5200F" w:rsidRDefault="00C52FC8" w:rsidP="00BE34E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090CA56D" w14:textId="7CD6E43D" w:rsidR="00735041" w:rsidRPr="00A5200F" w:rsidRDefault="00735041" w:rsidP="00735041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Pr="00A5200F">
        <w:rPr>
          <w:rFonts w:ascii="Times New Roman" w:hAnsi="Times New Roman" w:cs="Times New Roman"/>
          <w:color w:val="000000" w:themeColor="text1"/>
        </w:rPr>
        <w:t xml:space="preserve">= </w:t>
      </w:r>
      <w:r w:rsidR="000431B0" w:rsidRPr="00A5200F">
        <w:rPr>
          <w:rFonts w:ascii="Times New Roman" w:hAnsi="Times New Roman" w:cs="Times New Roman"/>
          <w:color w:val="000000" w:themeColor="text1"/>
        </w:rPr>
        <w:t>C</w:t>
      </w:r>
      <w:r w:rsidR="089DAC38" w:rsidRPr="00A5200F">
        <w:rPr>
          <w:rFonts w:ascii="Times New Roman" w:hAnsi="Times New Roman" w:cs="Times New Roman"/>
          <w:color w:val="000000" w:themeColor="text1"/>
        </w:rPr>
        <w:t xml:space="preserve">on1 </w:t>
      </w:r>
      <w:proofErr w:type="spellStart"/>
      <w:r w:rsidR="000431B0" w:rsidRPr="00A5200F">
        <w:rPr>
          <w:rFonts w:ascii="Times New Roman" w:hAnsi="Times New Roman" w:cs="Times New Roman"/>
          <w:color w:val="000000" w:themeColor="text1"/>
        </w:rPr>
        <w:t>A</w:t>
      </w:r>
      <w:r w:rsidR="089DAC38" w:rsidRPr="00A5200F">
        <w:rPr>
          <w:rFonts w:ascii="Times New Roman" w:hAnsi="Times New Roman" w:cs="Times New Roman"/>
          <w:color w:val="000000" w:themeColor="text1"/>
        </w:rPr>
        <w:t>ct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1 y </w:t>
      </w:r>
      <w:proofErr w:type="spellStart"/>
      <w:r w:rsidR="000431B0" w:rsidRPr="00A5200F">
        <w:rPr>
          <w:rFonts w:ascii="Times New Roman" w:hAnsi="Times New Roman" w:cs="Times New Roman"/>
          <w:color w:val="000000" w:themeColor="text1"/>
        </w:rPr>
        <w:t>H</w:t>
      </w:r>
      <w:r w:rsidR="089DAC38" w:rsidRPr="00A5200F">
        <w:rPr>
          <w:rFonts w:ascii="Times New Roman" w:hAnsi="Times New Roman" w:cs="Times New Roman"/>
          <w:color w:val="000000" w:themeColor="text1"/>
        </w:rPr>
        <w:t>ab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1 no predicen la satisfacción con la universidad.</w:t>
      </w:r>
    </w:p>
    <w:p w14:paraId="4532F98D" w14:textId="77777777" w:rsidR="00735041" w:rsidRPr="00A5200F" w:rsidRDefault="00735041" w:rsidP="00735041">
      <w:pPr>
        <w:rPr>
          <w:rFonts w:ascii="Times New Roman" w:hAnsi="Times New Roman" w:cs="Times New Roman"/>
          <w:color w:val="000000" w:themeColor="text1"/>
        </w:rPr>
      </w:pPr>
    </w:p>
    <w:p w14:paraId="4F9C5D7B" w14:textId="7E0493F3" w:rsidR="00735041" w:rsidRPr="00A5200F" w:rsidRDefault="00735041" w:rsidP="00311044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 xml:space="preserve">Antes de aplicar la prueba de regresión se verifico si los residuales estandarizados eran normales, se </w:t>
      </w:r>
      <w:r w:rsidR="00A10858" w:rsidRPr="00A5200F">
        <w:rPr>
          <w:rFonts w:ascii="Times New Roman" w:hAnsi="Times New Roman" w:cs="Times New Roman"/>
          <w:color w:val="000000" w:themeColor="text1"/>
        </w:rPr>
        <w:t>eliminó</w:t>
      </w:r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="00A10858" w:rsidRPr="00A5200F">
        <w:rPr>
          <w:rFonts w:ascii="Times New Roman" w:hAnsi="Times New Roman" w:cs="Times New Roman"/>
          <w:color w:val="000000" w:themeColor="text1"/>
        </w:rPr>
        <w:t>nueva</w:t>
      </w:r>
      <w:r w:rsidRPr="00A5200F">
        <w:rPr>
          <w:rFonts w:ascii="Times New Roman" w:hAnsi="Times New Roman" w:cs="Times New Roman"/>
          <w:color w:val="000000" w:themeColor="text1"/>
        </w:rPr>
        <w:t xml:space="preserve"> dato</w:t>
      </w:r>
      <w:r w:rsidR="00A10858" w:rsidRPr="00A5200F">
        <w:rPr>
          <w:rFonts w:ascii="Times New Roman" w:hAnsi="Times New Roman" w:cs="Times New Roman"/>
          <w:color w:val="000000" w:themeColor="text1"/>
        </w:rPr>
        <w:t>s</w:t>
      </w:r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r w:rsidR="00293973" w:rsidRPr="00A5200F">
        <w:rPr>
          <w:rFonts w:ascii="Times New Roman" w:hAnsi="Times New Roman" w:cs="Times New Roman"/>
          <w:color w:val="000000" w:themeColor="text1"/>
        </w:rPr>
        <w:t>atípicos</w:t>
      </w:r>
      <w:r w:rsidRPr="00A5200F">
        <w:rPr>
          <w:rFonts w:ascii="Times New Roman" w:hAnsi="Times New Roman" w:cs="Times New Roman"/>
          <w:color w:val="000000" w:themeColor="text1"/>
        </w:rPr>
        <w:t>, y los residuales resultaron normales</w:t>
      </w:r>
      <w:r w:rsidR="00311044" w:rsidRPr="00A5200F">
        <w:rPr>
          <w:rFonts w:ascii="Times New Roman" w:hAnsi="Times New Roman" w:cs="Times New Roman"/>
          <w:color w:val="000000" w:themeColor="text1"/>
        </w:rPr>
        <w:t xml:space="preserve"> (ver Tabla 22)</w:t>
      </w:r>
      <w:r w:rsidRPr="00A5200F">
        <w:rPr>
          <w:rFonts w:ascii="Times New Roman" w:hAnsi="Times New Roman" w:cs="Times New Roman"/>
          <w:color w:val="000000" w:themeColor="text1"/>
        </w:rPr>
        <w:t>.</w:t>
      </w:r>
    </w:p>
    <w:p w14:paraId="583875D1" w14:textId="77777777" w:rsidR="00735041" w:rsidRPr="00A5200F" w:rsidRDefault="00735041" w:rsidP="00BE34E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70B82400" w14:textId="77777777" w:rsidR="00C52FC8" w:rsidRPr="00A5200F" w:rsidRDefault="00C52FC8" w:rsidP="00C52FC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tbl>
      <w:tblPr>
        <w:tblW w:w="8826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9"/>
        <w:gridCol w:w="1223"/>
        <w:gridCol w:w="1025"/>
        <w:gridCol w:w="1025"/>
        <w:gridCol w:w="1224"/>
        <w:gridCol w:w="1025"/>
        <w:gridCol w:w="1025"/>
      </w:tblGrid>
      <w:tr w:rsidR="00A5200F" w:rsidRPr="00A5200F" w14:paraId="06AC17DC" w14:textId="77777777" w:rsidTr="00D425A7">
        <w:trPr>
          <w:cantSplit/>
        </w:trPr>
        <w:tc>
          <w:tcPr>
            <w:tcW w:w="2279" w:type="dxa"/>
            <w:vMerge w:val="restart"/>
            <w:shd w:val="clear" w:color="auto" w:fill="auto"/>
            <w:vAlign w:val="bottom"/>
          </w:tcPr>
          <w:p w14:paraId="05867742" w14:textId="77777777" w:rsidR="00C52FC8" w:rsidRPr="00A5200F" w:rsidRDefault="00C52FC8" w:rsidP="00C52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299CE69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Kolmogorov-Smirnov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32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9044CC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Shapiro-Wilk</w:t>
            </w:r>
            <w:proofErr w:type="spellEnd"/>
          </w:p>
        </w:tc>
      </w:tr>
      <w:tr w:rsidR="00A5200F" w:rsidRPr="00A5200F" w14:paraId="1C89F216" w14:textId="77777777" w:rsidTr="00D425A7">
        <w:trPr>
          <w:cantSplit/>
        </w:trPr>
        <w:tc>
          <w:tcPr>
            <w:tcW w:w="2279" w:type="dxa"/>
            <w:vMerge/>
            <w:shd w:val="clear" w:color="auto" w:fill="auto"/>
            <w:vAlign w:val="bottom"/>
          </w:tcPr>
          <w:p w14:paraId="131C0CEB" w14:textId="77777777" w:rsidR="00C52FC8" w:rsidRPr="00A5200F" w:rsidRDefault="00C52FC8" w:rsidP="00C52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6285D7A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596DD73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7BA4D3C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131C313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Estadístico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D15864B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gl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CDD5A5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Sig.</w:t>
            </w:r>
          </w:p>
        </w:tc>
      </w:tr>
      <w:tr w:rsidR="00C52FC8" w:rsidRPr="00A5200F" w14:paraId="743473DA" w14:textId="77777777" w:rsidTr="00D425A7">
        <w:trPr>
          <w:cantSplit/>
        </w:trPr>
        <w:tc>
          <w:tcPr>
            <w:tcW w:w="2279" w:type="dxa"/>
            <w:shd w:val="clear" w:color="auto" w:fill="auto"/>
          </w:tcPr>
          <w:p w14:paraId="7318F2FB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200F">
              <w:rPr>
                <w:rFonts w:ascii="Times New Roman" w:hAnsi="Times New Roman" w:cs="Times New Roman"/>
                <w:color w:val="000000" w:themeColor="text1"/>
              </w:rPr>
              <w:t>Standardized</w:t>
            </w:r>
            <w:proofErr w:type="spellEnd"/>
            <w:r w:rsidRPr="00A5200F">
              <w:rPr>
                <w:rFonts w:ascii="Times New Roman" w:hAnsi="Times New Roman" w:cs="Times New Roman"/>
                <w:color w:val="000000" w:themeColor="text1"/>
              </w:rPr>
              <w:t xml:space="preserve"> Residual</w:t>
            </w:r>
          </w:p>
        </w:tc>
        <w:tc>
          <w:tcPr>
            <w:tcW w:w="1223" w:type="dxa"/>
            <w:shd w:val="clear" w:color="auto" w:fill="auto"/>
          </w:tcPr>
          <w:p w14:paraId="1F2E81D8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.074</w:t>
            </w:r>
          </w:p>
        </w:tc>
        <w:tc>
          <w:tcPr>
            <w:tcW w:w="1025" w:type="dxa"/>
            <w:shd w:val="clear" w:color="auto" w:fill="auto"/>
          </w:tcPr>
          <w:p w14:paraId="5637FC48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101</w:t>
            </w:r>
          </w:p>
        </w:tc>
        <w:tc>
          <w:tcPr>
            <w:tcW w:w="1025" w:type="dxa"/>
            <w:shd w:val="clear" w:color="auto" w:fill="auto"/>
          </w:tcPr>
          <w:p w14:paraId="3CD63491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.200</w:t>
            </w:r>
            <w:r w:rsidRPr="00A5200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*</w:t>
            </w:r>
          </w:p>
        </w:tc>
        <w:tc>
          <w:tcPr>
            <w:tcW w:w="1224" w:type="dxa"/>
            <w:shd w:val="clear" w:color="auto" w:fill="auto"/>
          </w:tcPr>
          <w:p w14:paraId="00AB736D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.979</w:t>
            </w:r>
          </w:p>
        </w:tc>
        <w:tc>
          <w:tcPr>
            <w:tcW w:w="1025" w:type="dxa"/>
            <w:shd w:val="clear" w:color="auto" w:fill="auto"/>
          </w:tcPr>
          <w:p w14:paraId="4C77BA6B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101</w:t>
            </w:r>
          </w:p>
        </w:tc>
        <w:tc>
          <w:tcPr>
            <w:tcW w:w="1025" w:type="dxa"/>
            <w:shd w:val="clear" w:color="auto" w:fill="auto"/>
          </w:tcPr>
          <w:p w14:paraId="28377FF4" w14:textId="77777777" w:rsidR="00C52FC8" w:rsidRPr="00A5200F" w:rsidRDefault="00C52FC8" w:rsidP="00C52F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5200F">
              <w:rPr>
                <w:rFonts w:ascii="Times New Roman" w:hAnsi="Times New Roman" w:cs="Times New Roman"/>
                <w:color w:val="000000" w:themeColor="text1"/>
              </w:rPr>
              <w:t>.114</w:t>
            </w:r>
          </w:p>
        </w:tc>
      </w:tr>
    </w:tbl>
    <w:p w14:paraId="35E5F8E0" w14:textId="3D52AC1B" w:rsidR="00C52FC8" w:rsidRPr="00A5200F" w:rsidRDefault="00C52FC8" w:rsidP="00C52FC8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color w:val="000000" w:themeColor="text1"/>
        </w:rPr>
      </w:pPr>
    </w:p>
    <w:p w14:paraId="4BAA5C09" w14:textId="6E7F654E" w:rsidR="00A10858" w:rsidRPr="00A5200F" w:rsidRDefault="00A10858" w:rsidP="00D425A7">
      <w:pPr>
        <w:spacing w:before="240"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El valor de la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R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  <w:vertAlign w:val="superscript"/>
        </w:rPr>
        <w:t>2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ajustada es igual a .533, </w:t>
      </w:r>
      <w:r w:rsidR="00E65C36" w:rsidRPr="00A5200F">
        <w:rPr>
          <w:rFonts w:ascii="Times New Roman" w:hAnsi="Times New Roman" w:cs="Times New Roman"/>
          <w:color w:val="000000" w:themeColor="text1"/>
          <w:spacing w:val="-4"/>
        </w:rPr>
        <w:t>lo que significa que las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3 variables </w:t>
      </w:r>
      <w:r w:rsidR="00E65C36" w:rsidRPr="00A5200F">
        <w:rPr>
          <w:rFonts w:ascii="Times New Roman" w:hAnsi="Times New Roman" w:cs="Times New Roman"/>
          <w:color w:val="000000" w:themeColor="text1"/>
          <w:spacing w:val="-4"/>
        </w:rPr>
        <w:t>explican</w:t>
      </w:r>
      <w:r w:rsidR="00CC4753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="0002110B" w:rsidRPr="00A5200F">
        <w:rPr>
          <w:rFonts w:ascii="Times New Roman" w:hAnsi="Times New Roman" w:cs="Times New Roman"/>
          <w:color w:val="000000" w:themeColor="text1"/>
          <w:spacing w:val="-4"/>
        </w:rPr>
        <w:t>el 53.3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% de la variable dependiente satisfacción con la UNAV. El valor de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F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igual a 38.998 y el valor de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 xml:space="preserve">p 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igual a .000. Como se observa el valor de </w:t>
      </w:r>
      <w:r w:rsidRPr="00A5200F">
        <w:rPr>
          <w:rFonts w:ascii="Times New Roman" w:hAnsi="Times New Roman" w:cs="Times New Roman"/>
          <w:i/>
          <w:color w:val="000000" w:themeColor="text1"/>
          <w:spacing w:val="-4"/>
        </w:rPr>
        <w:t>p</w:t>
      </w:r>
      <w:r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menor a .05, por consiguiente, hay una relación positiva y significativa. La hipótesis nula se rechaza</w:t>
      </w:r>
      <w:r w:rsidRPr="00A5200F">
        <w:rPr>
          <w:rFonts w:ascii="Times New Roman" w:hAnsi="Times New Roman" w:cs="Times New Roman"/>
          <w:color w:val="000000" w:themeColor="text1"/>
        </w:rPr>
        <w:t>.</w:t>
      </w:r>
    </w:p>
    <w:p w14:paraId="3FCA82CF" w14:textId="77777777" w:rsidR="00C52FC8" w:rsidRPr="00A5200F" w:rsidRDefault="00C52FC8" w:rsidP="00C52FC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3434B827" w14:textId="02B57FC3" w:rsidR="00532A72" w:rsidRPr="00A5200F" w:rsidRDefault="00532A72">
      <w:pPr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Ejemplo 2</w:t>
      </w:r>
    </w:p>
    <w:p w14:paraId="07F30787" w14:textId="1174758E" w:rsidR="00532A72" w:rsidRPr="00A5200F" w:rsidRDefault="00532A72">
      <w:pPr>
        <w:rPr>
          <w:rFonts w:ascii="Times New Roman" w:hAnsi="Times New Roman" w:cs="Times New Roman"/>
          <w:color w:val="000000" w:themeColor="text1"/>
        </w:rPr>
      </w:pPr>
    </w:p>
    <w:p w14:paraId="12DE7399" w14:textId="2D0FFB86" w:rsidR="00532A72" w:rsidRPr="00A5200F" w:rsidRDefault="00532A72" w:rsidP="00532A72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</w:rPr>
        <w:t>H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 xml:space="preserve">0 </w:t>
      </w:r>
      <w:r w:rsidR="000431B0" w:rsidRPr="00A5200F">
        <w:rPr>
          <w:rFonts w:ascii="Times New Roman" w:hAnsi="Times New Roman" w:cs="Times New Roman"/>
          <w:color w:val="000000" w:themeColor="text1"/>
        </w:rPr>
        <w:t>C</w:t>
      </w:r>
      <w:r w:rsidR="089DAC38" w:rsidRPr="00A5200F">
        <w:rPr>
          <w:rFonts w:ascii="Times New Roman" w:hAnsi="Times New Roman" w:cs="Times New Roman"/>
          <w:color w:val="000000" w:themeColor="text1"/>
        </w:rPr>
        <w:t>on</w:t>
      </w:r>
      <w:r w:rsidRPr="00A5200F">
        <w:rPr>
          <w:rFonts w:ascii="Times New Roman" w:hAnsi="Times New Roman" w:cs="Times New Roman"/>
          <w:color w:val="000000" w:themeColor="text1"/>
        </w:rPr>
        <w:t xml:space="preserve"> 2, </w:t>
      </w:r>
      <w:r w:rsidR="000431B0" w:rsidRPr="00A5200F">
        <w:rPr>
          <w:rFonts w:ascii="Times New Roman" w:hAnsi="Times New Roman" w:cs="Times New Roman"/>
          <w:color w:val="000000" w:themeColor="text1"/>
        </w:rPr>
        <w:t>A</w:t>
      </w:r>
      <w:r w:rsidR="089DAC38" w:rsidRPr="00A5200F">
        <w:rPr>
          <w:rFonts w:ascii="Times New Roman" w:hAnsi="Times New Roman" w:cs="Times New Roman"/>
          <w:color w:val="000000" w:themeColor="text1"/>
        </w:rPr>
        <w:t>ct2</w:t>
      </w:r>
      <w:r w:rsidRPr="00A5200F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="000431B0" w:rsidRPr="00A5200F">
        <w:rPr>
          <w:rFonts w:ascii="Times New Roman" w:hAnsi="Times New Roman" w:cs="Times New Roman"/>
          <w:color w:val="000000" w:themeColor="text1"/>
        </w:rPr>
        <w:t>H</w:t>
      </w:r>
      <w:r w:rsidR="089DAC38" w:rsidRPr="00A5200F">
        <w:rPr>
          <w:rFonts w:ascii="Times New Roman" w:hAnsi="Times New Roman" w:cs="Times New Roman"/>
          <w:color w:val="000000" w:themeColor="text1"/>
        </w:rPr>
        <w:t>ab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2 no son </w:t>
      </w:r>
      <w:r w:rsidR="089DAC38" w:rsidRPr="00A5200F">
        <w:rPr>
          <w:rFonts w:ascii="Times New Roman" w:hAnsi="Times New Roman" w:cs="Times New Roman"/>
          <w:color w:val="000000" w:themeColor="text1"/>
        </w:rPr>
        <w:t>predictor</w:t>
      </w:r>
      <w:r w:rsidR="000431B0" w:rsidRPr="00A5200F">
        <w:rPr>
          <w:rFonts w:ascii="Times New Roman" w:hAnsi="Times New Roman" w:cs="Times New Roman"/>
          <w:color w:val="000000" w:themeColor="text1"/>
        </w:rPr>
        <w:t>e</w:t>
      </w:r>
      <w:r w:rsidR="089DAC38" w:rsidRPr="00A5200F">
        <w:rPr>
          <w:rFonts w:ascii="Times New Roman" w:hAnsi="Times New Roman" w:cs="Times New Roman"/>
          <w:color w:val="000000" w:themeColor="text1"/>
        </w:rPr>
        <w:t>s</w:t>
      </w:r>
      <w:r w:rsidRPr="00A5200F">
        <w:rPr>
          <w:rFonts w:ascii="Times New Roman" w:hAnsi="Times New Roman" w:cs="Times New Roman"/>
          <w:color w:val="000000" w:themeColor="text1"/>
        </w:rPr>
        <w:t xml:space="preserve"> de su </w:t>
      </w:r>
      <w:r w:rsidR="000431B0" w:rsidRPr="00A5200F">
        <w:rPr>
          <w:rFonts w:ascii="Times New Roman" w:hAnsi="Times New Roman" w:cs="Times New Roman"/>
          <w:color w:val="000000" w:themeColor="text1"/>
        </w:rPr>
        <w:t>desempeño</w:t>
      </w:r>
      <w:r w:rsidRPr="00A5200F">
        <w:rPr>
          <w:rFonts w:ascii="Times New Roman" w:hAnsi="Times New Roman" w:cs="Times New Roman"/>
          <w:color w:val="000000" w:themeColor="text1"/>
        </w:rPr>
        <w:t xml:space="preserve"> profesional.</w:t>
      </w:r>
    </w:p>
    <w:p w14:paraId="0929657A" w14:textId="40D6E56B" w:rsidR="003845C4" w:rsidRPr="00A5200F" w:rsidRDefault="006F1257" w:rsidP="003845C4">
      <w:pPr>
        <w:spacing w:before="240" w:line="48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5200F">
        <w:rPr>
          <w:rFonts w:ascii="Times New Roman" w:hAnsi="Times New Roman" w:cs="Times New Roman"/>
          <w:color w:val="000000" w:themeColor="text1"/>
          <w:spacing w:val="-4"/>
        </w:rPr>
        <w:t>Se aplico la prueba de normalidad y s</w:t>
      </w:r>
      <w:r w:rsidR="0033515D" w:rsidRPr="00A5200F">
        <w:rPr>
          <w:rFonts w:ascii="Times New Roman" w:hAnsi="Times New Roman" w:cs="Times New Roman"/>
          <w:color w:val="000000" w:themeColor="text1"/>
          <w:spacing w:val="-4"/>
        </w:rPr>
        <w:t xml:space="preserve">e encontró que los residuos eran normales. 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El valor de la </w:t>
      </w:r>
      <w:r w:rsidR="003845C4" w:rsidRPr="00A5200F">
        <w:rPr>
          <w:rFonts w:ascii="Times New Roman" w:hAnsi="Times New Roman" w:cs="Times New Roman"/>
          <w:i/>
          <w:color w:val="000000" w:themeColor="text1"/>
          <w:spacing w:val="-4"/>
        </w:rPr>
        <w:t>R</w:t>
      </w:r>
      <w:r w:rsidR="003845C4" w:rsidRPr="00A5200F">
        <w:rPr>
          <w:rFonts w:ascii="Times New Roman" w:hAnsi="Times New Roman" w:cs="Times New Roman"/>
          <w:i/>
          <w:color w:val="000000" w:themeColor="text1"/>
          <w:spacing w:val="-4"/>
          <w:vertAlign w:val="superscript"/>
        </w:rPr>
        <w:t>2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ajustada es igual a .</w:t>
      </w:r>
      <w:r w:rsidR="00C22CE0" w:rsidRPr="00A5200F">
        <w:rPr>
          <w:rFonts w:ascii="Times New Roman" w:hAnsi="Times New Roman" w:cs="Times New Roman"/>
          <w:color w:val="000000" w:themeColor="text1"/>
          <w:spacing w:val="-4"/>
        </w:rPr>
        <w:t>107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, </w:t>
      </w:r>
      <w:r w:rsidR="0033515D" w:rsidRPr="00A5200F">
        <w:rPr>
          <w:rFonts w:ascii="Times New Roman" w:hAnsi="Times New Roman" w:cs="Times New Roman"/>
          <w:color w:val="000000" w:themeColor="text1"/>
          <w:spacing w:val="-4"/>
        </w:rPr>
        <w:t xml:space="preserve">lo que significa </w:t>
      </w:r>
      <w:r w:rsidR="00E65C36" w:rsidRPr="00A5200F">
        <w:rPr>
          <w:rFonts w:ascii="Times New Roman" w:hAnsi="Times New Roman" w:cs="Times New Roman"/>
          <w:color w:val="000000" w:themeColor="text1"/>
          <w:spacing w:val="-4"/>
        </w:rPr>
        <w:t xml:space="preserve">que las 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>3 variables expl</w:t>
      </w:r>
      <w:r w:rsidR="00E65C36" w:rsidRPr="00A5200F">
        <w:rPr>
          <w:rFonts w:ascii="Times New Roman" w:hAnsi="Times New Roman" w:cs="Times New Roman"/>
          <w:color w:val="000000" w:themeColor="text1"/>
          <w:spacing w:val="-4"/>
        </w:rPr>
        <w:t>ican el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="00C22CE0" w:rsidRPr="00A5200F">
        <w:rPr>
          <w:rFonts w:ascii="Times New Roman" w:hAnsi="Times New Roman" w:cs="Times New Roman"/>
          <w:color w:val="000000" w:themeColor="text1"/>
          <w:spacing w:val="-4"/>
        </w:rPr>
        <w:t>10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>.</w:t>
      </w:r>
      <w:r w:rsidR="00C22CE0" w:rsidRPr="00A5200F">
        <w:rPr>
          <w:rFonts w:ascii="Times New Roman" w:hAnsi="Times New Roman" w:cs="Times New Roman"/>
          <w:color w:val="000000" w:themeColor="text1"/>
          <w:spacing w:val="-4"/>
        </w:rPr>
        <w:t>7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% de la variable dependiente </w:t>
      </w:r>
      <w:r w:rsidR="00C22CE0" w:rsidRPr="00A5200F">
        <w:rPr>
          <w:rFonts w:ascii="Times New Roman" w:hAnsi="Times New Roman" w:cs="Times New Roman"/>
          <w:color w:val="000000" w:themeColor="text1"/>
          <w:spacing w:val="-4"/>
        </w:rPr>
        <w:t>desempeño profesional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. El valor de </w:t>
      </w:r>
      <w:r w:rsidR="003845C4" w:rsidRPr="00A5200F">
        <w:rPr>
          <w:rFonts w:ascii="Times New Roman" w:hAnsi="Times New Roman" w:cs="Times New Roman"/>
          <w:i/>
          <w:color w:val="000000" w:themeColor="text1"/>
          <w:spacing w:val="-4"/>
        </w:rPr>
        <w:t>F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igual a </w:t>
      </w:r>
      <w:r w:rsidR="003F783A" w:rsidRPr="00A5200F">
        <w:rPr>
          <w:rFonts w:ascii="Times New Roman" w:hAnsi="Times New Roman" w:cs="Times New Roman"/>
          <w:color w:val="000000" w:themeColor="text1"/>
          <w:spacing w:val="-4"/>
        </w:rPr>
        <w:t>5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>.</w:t>
      </w:r>
      <w:r w:rsidR="003F783A" w:rsidRPr="00A5200F">
        <w:rPr>
          <w:rFonts w:ascii="Times New Roman" w:hAnsi="Times New Roman" w:cs="Times New Roman"/>
          <w:color w:val="000000" w:themeColor="text1"/>
          <w:spacing w:val="-4"/>
        </w:rPr>
        <w:t>167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y el valor de </w:t>
      </w:r>
      <w:r w:rsidR="003845C4" w:rsidRPr="00A5200F">
        <w:rPr>
          <w:rFonts w:ascii="Times New Roman" w:hAnsi="Times New Roman" w:cs="Times New Roman"/>
          <w:i/>
          <w:color w:val="000000" w:themeColor="text1"/>
          <w:spacing w:val="-4"/>
        </w:rPr>
        <w:t xml:space="preserve">p 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>igual a .00</w:t>
      </w:r>
      <w:r w:rsidR="003F783A" w:rsidRPr="00A5200F">
        <w:rPr>
          <w:rFonts w:ascii="Times New Roman" w:hAnsi="Times New Roman" w:cs="Times New Roman"/>
          <w:color w:val="000000" w:themeColor="text1"/>
          <w:spacing w:val="-4"/>
        </w:rPr>
        <w:t>2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. Como se observa el valor de </w:t>
      </w:r>
      <w:r w:rsidR="003845C4" w:rsidRPr="00A5200F">
        <w:rPr>
          <w:rFonts w:ascii="Times New Roman" w:hAnsi="Times New Roman" w:cs="Times New Roman"/>
          <w:i/>
          <w:color w:val="000000" w:themeColor="text1"/>
          <w:spacing w:val="-4"/>
        </w:rPr>
        <w:t>p</w:t>
      </w:r>
      <w:r w:rsidR="003845C4" w:rsidRPr="00A5200F">
        <w:rPr>
          <w:rFonts w:ascii="Times New Roman" w:hAnsi="Times New Roman" w:cs="Times New Roman"/>
          <w:color w:val="000000" w:themeColor="text1"/>
          <w:spacing w:val="-4"/>
        </w:rPr>
        <w:t xml:space="preserve"> es menor a .05, por consiguiente, hay una relación positiva y significativa. La hipótesis nula se rechaza</w:t>
      </w:r>
      <w:r w:rsidR="003845C4" w:rsidRPr="00A5200F">
        <w:rPr>
          <w:rFonts w:ascii="Times New Roman" w:hAnsi="Times New Roman" w:cs="Times New Roman"/>
          <w:color w:val="000000" w:themeColor="text1"/>
        </w:rPr>
        <w:t>.</w:t>
      </w:r>
    </w:p>
    <w:p w14:paraId="1426AA07" w14:textId="2A9F46C9" w:rsidR="003845C4" w:rsidRPr="00A5200F" w:rsidRDefault="003845C4" w:rsidP="003845C4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5200F">
        <w:rPr>
          <w:rFonts w:ascii="Times New Roman" w:hAnsi="Times New Roman" w:cs="Times New Roman"/>
          <w:color w:val="000000" w:themeColor="text1"/>
        </w:rPr>
        <w:t>This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is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equation</w:t>
      </w:r>
      <w:proofErr w:type="spellEnd"/>
      <w:r w:rsidRPr="00A5200F">
        <w:rPr>
          <w:rFonts w:ascii="Times New Roman" w:hAnsi="Times New Roman" w:cs="Times New Roman"/>
          <w:i/>
          <w:color w:val="000000" w:themeColor="text1"/>
        </w:rPr>
        <w:t xml:space="preserve"> 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0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 </w:t>
      </w:r>
      <w:r w:rsidR="00C944F4" w:rsidRPr="00A5200F">
        <w:rPr>
          <w:rFonts w:ascii="Times New Roman" w:hAnsi="Times New Roman" w:cs="Times New Roman"/>
          <w:color w:val="000000" w:themeColor="text1"/>
        </w:rPr>
        <w:t>4.025</w:t>
      </w:r>
      <w:r w:rsidRPr="00A5200F">
        <w:rPr>
          <w:rFonts w:ascii="Times New Roman" w:hAnsi="Times New Roman" w:cs="Times New Roman"/>
          <w:color w:val="000000" w:themeColor="text1"/>
        </w:rPr>
        <w:t xml:space="preserve">, </w:t>
      </w:r>
      <w:r w:rsidRPr="00A5200F">
        <w:rPr>
          <w:rFonts w:ascii="Times New Roman" w:hAnsi="Times New Roman" w:cs="Times New Roman"/>
          <w:i/>
          <w:color w:val="000000" w:themeColor="text1"/>
        </w:rPr>
        <w:t>B</w:t>
      </w:r>
      <w:r w:rsidRPr="00A5200F">
        <w:rPr>
          <w:rFonts w:ascii="Times New Roman" w:hAnsi="Times New Roman" w:cs="Times New Roman"/>
          <w:i/>
          <w:color w:val="000000" w:themeColor="text1"/>
          <w:vertAlign w:val="subscript"/>
        </w:rPr>
        <w:t xml:space="preserve">1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 </w:t>
      </w:r>
      <w:r w:rsidR="00C944F4" w:rsidRPr="00A5200F">
        <w:rPr>
          <w:rFonts w:ascii="Times New Roman" w:hAnsi="Times New Roman" w:cs="Times New Roman"/>
          <w:color w:val="000000" w:themeColor="text1"/>
        </w:rPr>
        <w:t>-1.809</w:t>
      </w:r>
      <w:r w:rsidRPr="00A5200F">
        <w:rPr>
          <w:rFonts w:ascii="Times New Roman" w:hAnsi="Times New Roman" w:cs="Times New Roman"/>
          <w:color w:val="000000" w:themeColor="text1"/>
        </w:rPr>
        <w:t xml:space="preserve">, </w:t>
      </w:r>
      <w:r w:rsidRPr="00A5200F">
        <w:rPr>
          <w:rFonts w:ascii="Times New Roman" w:hAnsi="Times New Roman" w:cs="Times New Roman"/>
          <w:i/>
          <w:color w:val="000000" w:themeColor="text1"/>
        </w:rPr>
        <w:t>B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 xml:space="preserve">2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 </w:t>
      </w:r>
      <w:r w:rsidR="00C944F4" w:rsidRPr="00A5200F">
        <w:rPr>
          <w:rFonts w:ascii="Times New Roman" w:hAnsi="Times New Roman" w:cs="Times New Roman"/>
          <w:color w:val="000000" w:themeColor="text1"/>
        </w:rPr>
        <w:t>3.462</w:t>
      </w:r>
      <w:r w:rsidRPr="00A5200F">
        <w:rPr>
          <w:rFonts w:ascii="Times New Roman" w:hAnsi="Times New Roman" w:cs="Times New Roman"/>
          <w:color w:val="000000" w:themeColor="text1"/>
        </w:rPr>
        <w:t xml:space="preserve">, </w:t>
      </w:r>
      <w:r w:rsidRPr="00A5200F">
        <w:rPr>
          <w:rFonts w:ascii="Times New Roman" w:hAnsi="Times New Roman" w:cs="Times New Roman"/>
          <w:i/>
          <w:color w:val="000000" w:themeColor="text1"/>
        </w:rPr>
        <w:t>B</w:t>
      </w:r>
      <w:r w:rsidRPr="00A5200F">
        <w:rPr>
          <w:rFonts w:ascii="Times New Roman" w:hAnsi="Times New Roman" w:cs="Times New Roman"/>
          <w:color w:val="000000" w:themeColor="text1"/>
          <w:vertAlign w:val="subscript"/>
        </w:rPr>
        <w:t xml:space="preserve">3 </w:t>
      </w:r>
      <w:proofErr w:type="spellStart"/>
      <w:r w:rsidRPr="00A5200F">
        <w:rPr>
          <w:rFonts w:ascii="Times New Roman" w:hAnsi="Times New Roman" w:cs="Times New Roman"/>
          <w:color w:val="000000" w:themeColor="text1"/>
        </w:rPr>
        <w:t>equal</w:t>
      </w:r>
      <w:proofErr w:type="spellEnd"/>
      <w:r w:rsidRPr="00A5200F">
        <w:rPr>
          <w:rFonts w:ascii="Times New Roman" w:hAnsi="Times New Roman" w:cs="Times New Roman"/>
          <w:color w:val="000000" w:themeColor="text1"/>
        </w:rPr>
        <w:t xml:space="preserve"> to </w:t>
      </w:r>
      <w:r w:rsidR="00C944F4" w:rsidRPr="00A5200F">
        <w:rPr>
          <w:rFonts w:ascii="Times New Roman" w:hAnsi="Times New Roman" w:cs="Times New Roman"/>
          <w:color w:val="000000" w:themeColor="text1"/>
        </w:rPr>
        <w:t>4.207</w:t>
      </w:r>
      <w:r w:rsidRPr="00A5200F">
        <w:rPr>
          <w:rFonts w:ascii="Times New Roman" w:hAnsi="Times New Roman" w:cs="Times New Roman"/>
          <w:color w:val="000000" w:themeColor="text1"/>
        </w:rPr>
        <w:t>.</w:t>
      </w:r>
    </w:p>
    <w:p w14:paraId="15BB2860" w14:textId="77777777" w:rsidR="00883F3D" w:rsidRPr="00A5200F" w:rsidRDefault="00883F3D" w:rsidP="00532A72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C2A3876" w14:textId="4E20E3D2" w:rsidR="000674BC" w:rsidRPr="00A5200F" w:rsidRDefault="000674BC" w:rsidP="000674B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lang w:val="es-ES"/>
        </w:rPr>
        <w:t>Tres ejemplos de prueba t para muestras independientes.</w:t>
      </w:r>
    </w:p>
    <w:p w14:paraId="69E78510" w14:textId="5903BCAC" w:rsidR="00275669" w:rsidRPr="00A5200F" w:rsidRDefault="00275669" w:rsidP="00275669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1</w:t>
      </w:r>
    </w:p>
    <w:p w14:paraId="78A6268A" w14:textId="321BA722" w:rsidR="00144DBC" w:rsidRPr="00A5200F" w:rsidRDefault="00144DBC" w:rsidP="0005703D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>0</w:t>
      </w:r>
      <w:r w:rsidRPr="00A5200F">
        <w:rPr>
          <w:rFonts w:ascii="Arial" w:hAnsi="Arial" w:cs="Arial"/>
          <w:color w:val="000000" w:themeColor="text1"/>
        </w:rPr>
        <w:t xml:space="preserve"> </w:t>
      </w:r>
      <w:r w:rsidR="00B865A4" w:rsidRPr="00A5200F">
        <w:rPr>
          <w:rFonts w:ascii="Arial" w:hAnsi="Arial" w:cs="Arial"/>
          <w:color w:val="000000" w:themeColor="text1"/>
        </w:rPr>
        <w:t xml:space="preserve">No existe diferencia </w:t>
      </w:r>
      <w:r w:rsidR="00E661B6" w:rsidRPr="00A5200F">
        <w:rPr>
          <w:rFonts w:ascii="Arial" w:hAnsi="Arial" w:cs="Arial"/>
          <w:color w:val="000000" w:themeColor="text1"/>
        </w:rPr>
        <w:t xml:space="preserve">de percepción entre el género y la satisfacción con la </w:t>
      </w:r>
      <w:r w:rsidRPr="00A5200F">
        <w:rPr>
          <w:rFonts w:ascii="Arial" w:hAnsi="Arial" w:cs="Arial"/>
          <w:color w:val="000000" w:themeColor="text1"/>
        </w:rPr>
        <w:t>UNAV.</w:t>
      </w:r>
    </w:p>
    <w:p w14:paraId="19216D94" w14:textId="35E45CE0" w:rsidR="00144DBC" w:rsidRPr="00A5200F" w:rsidRDefault="004F1809" w:rsidP="0005703D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lastRenderedPageBreak/>
        <w:t xml:space="preserve">Primero se </w:t>
      </w:r>
      <w:r w:rsidR="000E38F3" w:rsidRPr="00A5200F">
        <w:rPr>
          <w:rFonts w:ascii="Arial" w:hAnsi="Arial" w:cs="Arial"/>
          <w:color w:val="000000" w:themeColor="text1"/>
        </w:rPr>
        <w:t>revisó</w:t>
      </w:r>
      <w:r w:rsidR="00F3667C" w:rsidRPr="00A5200F">
        <w:rPr>
          <w:rFonts w:ascii="Arial" w:hAnsi="Arial" w:cs="Arial"/>
          <w:color w:val="000000" w:themeColor="text1"/>
        </w:rPr>
        <w:t xml:space="preserve"> la </w:t>
      </w:r>
      <w:r w:rsidR="00493387" w:rsidRPr="00A5200F">
        <w:rPr>
          <w:rFonts w:ascii="Arial" w:hAnsi="Arial" w:cs="Arial"/>
          <w:color w:val="000000" w:themeColor="text1"/>
        </w:rPr>
        <w:t>normalidad de las variables</w:t>
      </w:r>
      <w:r w:rsidR="00776AE7" w:rsidRPr="00A5200F">
        <w:rPr>
          <w:rFonts w:ascii="Arial" w:hAnsi="Arial" w:cs="Arial"/>
          <w:color w:val="000000" w:themeColor="text1"/>
        </w:rPr>
        <w:t xml:space="preserve"> y son normales</w:t>
      </w:r>
      <w:r w:rsidR="00CE557C" w:rsidRPr="00A5200F">
        <w:rPr>
          <w:rFonts w:ascii="Arial" w:hAnsi="Arial" w:cs="Arial"/>
          <w:color w:val="000000" w:themeColor="text1"/>
        </w:rPr>
        <w:t xml:space="preserve">. </w:t>
      </w:r>
      <w:r w:rsidR="000E38F3" w:rsidRPr="00A5200F">
        <w:rPr>
          <w:rFonts w:ascii="Arial" w:hAnsi="Arial" w:cs="Arial"/>
          <w:color w:val="000000" w:themeColor="text1"/>
        </w:rPr>
        <w:t>Luego la</w:t>
      </w:r>
      <w:r w:rsidR="00D02EC0" w:rsidRPr="00A5200F">
        <w:rPr>
          <w:rFonts w:ascii="Arial" w:hAnsi="Arial" w:cs="Arial"/>
          <w:color w:val="000000" w:themeColor="text1"/>
        </w:rPr>
        <w:t xml:space="preserve"> prueba de </w:t>
      </w:r>
      <w:proofErr w:type="spellStart"/>
      <w:r w:rsidR="00D02EC0" w:rsidRPr="00A5200F">
        <w:rPr>
          <w:rFonts w:ascii="Arial" w:hAnsi="Arial" w:cs="Arial"/>
          <w:color w:val="000000" w:themeColor="text1"/>
        </w:rPr>
        <w:t>Le</w:t>
      </w:r>
      <w:r w:rsidR="00E10BCA" w:rsidRPr="00A5200F">
        <w:rPr>
          <w:rFonts w:ascii="Arial" w:hAnsi="Arial" w:cs="Arial"/>
          <w:color w:val="000000" w:themeColor="text1"/>
        </w:rPr>
        <w:t>vene</w:t>
      </w:r>
      <w:proofErr w:type="spellEnd"/>
      <w:r w:rsidR="00E10BCA" w:rsidRPr="00A5200F">
        <w:rPr>
          <w:rFonts w:ascii="Arial" w:hAnsi="Arial" w:cs="Arial"/>
          <w:color w:val="000000" w:themeColor="text1"/>
        </w:rPr>
        <w:t xml:space="preserve"> </w:t>
      </w:r>
      <w:r w:rsidR="00452537" w:rsidRPr="00A5200F">
        <w:rPr>
          <w:rFonts w:ascii="Arial" w:hAnsi="Arial" w:cs="Arial"/>
          <w:color w:val="000000" w:themeColor="text1"/>
        </w:rPr>
        <w:t>muestra varianzas iguales</w:t>
      </w:r>
      <w:r w:rsidR="005F1369" w:rsidRPr="00A5200F">
        <w:rPr>
          <w:rFonts w:ascii="Arial" w:hAnsi="Arial" w:cs="Arial"/>
          <w:color w:val="000000" w:themeColor="text1"/>
        </w:rPr>
        <w:t xml:space="preserve"> </w:t>
      </w:r>
      <w:r w:rsidR="00144DBC" w:rsidRPr="00A5200F">
        <w:rPr>
          <w:rFonts w:ascii="Arial" w:hAnsi="Arial" w:cs="Arial"/>
          <w:color w:val="000000" w:themeColor="text1"/>
        </w:rPr>
        <w:t>(</w:t>
      </w:r>
      <w:r w:rsidR="00144DBC" w:rsidRPr="00A5200F">
        <w:rPr>
          <w:rFonts w:ascii="Arial" w:hAnsi="Arial" w:cs="Arial"/>
          <w:i/>
          <w:iCs/>
          <w:color w:val="000000" w:themeColor="text1"/>
        </w:rPr>
        <w:t>p</w:t>
      </w:r>
      <w:r w:rsidR="00144DBC" w:rsidRPr="00A5200F">
        <w:rPr>
          <w:rFonts w:ascii="Arial" w:hAnsi="Arial" w:cs="Arial"/>
          <w:color w:val="000000" w:themeColor="text1"/>
        </w:rPr>
        <w:t xml:space="preserve"> =.175)</w:t>
      </w:r>
      <w:r w:rsidR="008B6C10" w:rsidRPr="00A5200F">
        <w:rPr>
          <w:rFonts w:ascii="Arial" w:hAnsi="Arial" w:cs="Arial"/>
          <w:color w:val="000000" w:themeColor="text1"/>
        </w:rPr>
        <w:t xml:space="preserve">. </w:t>
      </w:r>
      <w:r w:rsidR="0023744B" w:rsidRPr="00A5200F">
        <w:rPr>
          <w:rFonts w:ascii="Arial" w:hAnsi="Arial" w:cs="Arial"/>
          <w:color w:val="000000" w:themeColor="text1"/>
        </w:rPr>
        <w:t>P</w:t>
      </w:r>
      <w:r w:rsidR="00EE520F" w:rsidRPr="00A5200F">
        <w:rPr>
          <w:rFonts w:ascii="Arial" w:hAnsi="Arial" w:cs="Arial"/>
          <w:color w:val="000000" w:themeColor="text1"/>
        </w:rPr>
        <w:t xml:space="preserve">or </w:t>
      </w:r>
      <w:r w:rsidR="00842D34" w:rsidRPr="00A5200F">
        <w:rPr>
          <w:rFonts w:ascii="Arial" w:hAnsi="Arial" w:cs="Arial"/>
          <w:color w:val="000000" w:themeColor="text1"/>
        </w:rPr>
        <w:t>consiguiente,</w:t>
      </w:r>
      <w:r w:rsidR="00EE520F" w:rsidRPr="00A5200F">
        <w:rPr>
          <w:rFonts w:ascii="Arial" w:hAnsi="Arial" w:cs="Arial"/>
          <w:color w:val="000000" w:themeColor="text1"/>
        </w:rPr>
        <w:t xml:space="preserve"> </w:t>
      </w:r>
      <w:r w:rsidR="00144DBC" w:rsidRPr="00A5200F">
        <w:rPr>
          <w:rFonts w:ascii="Arial" w:hAnsi="Arial" w:cs="Arial"/>
          <w:i/>
          <w:iCs/>
          <w:color w:val="000000" w:themeColor="text1"/>
        </w:rPr>
        <w:t>t</w:t>
      </w:r>
      <w:r w:rsidR="00144DBC" w:rsidRPr="00A5200F">
        <w:rPr>
          <w:rFonts w:ascii="Arial" w:hAnsi="Arial" w:cs="Arial"/>
          <w:color w:val="000000" w:themeColor="text1"/>
        </w:rPr>
        <w:t xml:space="preserve"> </w:t>
      </w:r>
      <w:r w:rsidR="00741AE2" w:rsidRPr="00A5200F">
        <w:rPr>
          <w:rFonts w:ascii="Arial" w:hAnsi="Arial" w:cs="Arial"/>
          <w:color w:val="000000" w:themeColor="text1"/>
        </w:rPr>
        <w:t>es igual a</w:t>
      </w:r>
      <w:r w:rsidR="00144DBC" w:rsidRPr="00A5200F">
        <w:rPr>
          <w:rFonts w:ascii="Arial" w:hAnsi="Arial" w:cs="Arial"/>
          <w:color w:val="000000" w:themeColor="text1"/>
        </w:rPr>
        <w:t xml:space="preserve"> -.</w:t>
      </w:r>
      <w:proofErr w:type="gramStart"/>
      <w:r w:rsidR="00144DBC" w:rsidRPr="00A5200F">
        <w:rPr>
          <w:rFonts w:ascii="Arial" w:hAnsi="Arial" w:cs="Arial"/>
          <w:color w:val="000000" w:themeColor="text1"/>
        </w:rPr>
        <w:t>032,</w:t>
      </w:r>
      <w:r w:rsidR="00741AE2" w:rsidRPr="00A5200F">
        <w:rPr>
          <w:rFonts w:ascii="Arial" w:hAnsi="Arial" w:cs="Arial"/>
          <w:color w:val="000000" w:themeColor="text1"/>
        </w:rPr>
        <w:t>gl</w:t>
      </w:r>
      <w:proofErr w:type="gramEnd"/>
      <w:r w:rsidR="00741AE2" w:rsidRPr="00A5200F">
        <w:rPr>
          <w:rFonts w:ascii="Arial" w:hAnsi="Arial" w:cs="Arial"/>
          <w:color w:val="000000" w:themeColor="text1"/>
        </w:rPr>
        <w:t xml:space="preserve"> es igual a </w:t>
      </w:r>
      <w:r w:rsidR="00144DBC" w:rsidRPr="00A5200F">
        <w:rPr>
          <w:rFonts w:ascii="Arial" w:hAnsi="Arial" w:cs="Arial"/>
          <w:color w:val="000000" w:themeColor="text1"/>
        </w:rPr>
        <w:t xml:space="preserve">113 </w:t>
      </w:r>
      <w:r w:rsidR="00741AE2" w:rsidRPr="00A5200F">
        <w:rPr>
          <w:rFonts w:ascii="Arial" w:hAnsi="Arial" w:cs="Arial"/>
          <w:color w:val="000000" w:themeColor="text1"/>
        </w:rPr>
        <w:t>y</w:t>
      </w:r>
      <w:r w:rsidR="00144DBC" w:rsidRPr="00A5200F">
        <w:rPr>
          <w:rFonts w:ascii="Arial" w:hAnsi="Arial" w:cs="Arial"/>
          <w:color w:val="000000" w:themeColor="text1"/>
        </w:rPr>
        <w:t xml:space="preserve"> </w:t>
      </w:r>
      <w:r w:rsidR="00144DBC" w:rsidRPr="00A5200F">
        <w:rPr>
          <w:rFonts w:ascii="Arial" w:hAnsi="Arial" w:cs="Arial"/>
          <w:i/>
          <w:iCs/>
          <w:color w:val="000000" w:themeColor="text1"/>
        </w:rPr>
        <w:t>p</w:t>
      </w:r>
      <w:r w:rsidR="00144DBC" w:rsidRPr="00A5200F">
        <w:rPr>
          <w:rFonts w:ascii="Arial" w:hAnsi="Arial" w:cs="Arial"/>
          <w:color w:val="000000" w:themeColor="text1"/>
        </w:rPr>
        <w:t xml:space="preserve"> .974. </w:t>
      </w:r>
      <w:r w:rsidR="00C14B81" w:rsidRPr="00A5200F">
        <w:rPr>
          <w:rFonts w:ascii="Arial" w:hAnsi="Arial" w:cs="Arial"/>
          <w:color w:val="000000" w:themeColor="text1"/>
        </w:rPr>
        <w:t xml:space="preserve">La </w:t>
      </w:r>
      <w:r w:rsidR="0002110B" w:rsidRPr="00A5200F">
        <w:rPr>
          <w:rFonts w:ascii="Arial" w:hAnsi="Arial" w:cs="Arial"/>
          <w:color w:val="000000" w:themeColor="text1"/>
        </w:rPr>
        <w:t>hipótesis</w:t>
      </w:r>
      <w:r w:rsidR="00C14B81" w:rsidRPr="00A5200F">
        <w:rPr>
          <w:rFonts w:ascii="Arial" w:hAnsi="Arial" w:cs="Arial"/>
          <w:color w:val="000000" w:themeColor="text1"/>
        </w:rPr>
        <w:t xml:space="preserve"> nula es aceptada porque la </w:t>
      </w:r>
      <w:r w:rsidR="00C14B81" w:rsidRPr="00A5200F">
        <w:rPr>
          <w:rFonts w:ascii="Arial" w:hAnsi="Arial" w:cs="Arial"/>
          <w:i/>
          <w:iCs/>
          <w:color w:val="000000" w:themeColor="text1"/>
        </w:rPr>
        <w:t>p</w:t>
      </w:r>
      <w:r w:rsidR="00C14B81" w:rsidRPr="00A5200F">
        <w:rPr>
          <w:rFonts w:ascii="Arial" w:hAnsi="Arial" w:cs="Arial"/>
          <w:color w:val="000000" w:themeColor="text1"/>
        </w:rPr>
        <w:t xml:space="preserve"> es mayor a .05</w:t>
      </w:r>
      <w:r w:rsidR="00144DBC" w:rsidRPr="00A5200F">
        <w:rPr>
          <w:rFonts w:ascii="Arial" w:hAnsi="Arial" w:cs="Arial"/>
          <w:color w:val="000000" w:themeColor="text1"/>
        </w:rPr>
        <w:t xml:space="preserve">. </w:t>
      </w:r>
      <w:r w:rsidR="00C14B81" w:rsidRPr="00A5200F">
        <w:rPr>
          <w:rFonts w:ascii="Arial" w:hAnsi="Arial" w:cs="Arial"/>
          <w:color w:val="000000" w:themeColor="text1"/>
        </w:rPr>
        <w:t xml:space="preserve">Las medias </w:t>
      </w:r>
      <w:r w:rsidR="0005703D" w:rsidRPr="00A5200F">
        <w:rPr>
          <w:rFonts w:ascii="Arial" w:hAnsi="Arial" w:cs="Arial"/>
          <w:color w:val="000000" w:themeColor="text1"/>
        </w:rPr>
        <w:t>aritméticas</w:t>
      </w:r>
      <w:r w:rsidR="00C14B81" w:rsidRPr="00A5200F">
        <w:rPr>
          <w:rFonts w:ascii="Arial" w:hAnsi="Arial" w:cs="Arial"/>
          <w:color w:val="000000" w:themeColor="text1"/>
        </w:rPr>
        <w:t xml:space="preserve"> para </w:t>
      </w:r>
      <w:r w:rsidR="00E304B2" w:rsidRPr="00A5200F">
        <w:rPr>
          <w:rFonts w:ascii="Arial" w:hAnsi="Arial" w:cs="Arial"/>
          <w:color w:val="000000" w:themeColor="text1"/>
        </w:rPr>
        <w:t xml:space="preserve">hombres es </w:t>
      </w:r>
      <w:r w:rsidR="00144DBC" w:rsidRPr="00A5200F">
        <w:rPr>
          <w:rFonts w:ascii="Arial" w:hAnsi="Arial" w:cs="Arial"/>
          <w:color w:val="000000" w:themeColor="text1"/>
        </w:rPr>
        <w:t xml:space="preserve">115.01 </w:t>
      </w:r>
      <w:r w:rsidR="00E304B2" w:rsidRPr="00A5200F">
        <w:rPr>
          <w:rFonts w:ascii="Arial" w:hAnsi="Arial" w:cs="Arial"/>
          <w:color w:val="000000" w:themeColor="text1"/>
        </w:rPr>
        <w:t>y mujeres</w:t>
      </w:r>
      <w:r w:rsidR="00144DBC" w:rsidRPr="00A5200F">
        <w:rPr>
          <w:rFonts w:ascii="Arial" w:hAnsi="Arial" w:cs="Arial"/>
          <w:color w:val="000000" w:themeColor="text1"/>
        </w:rPr>
        <w:t xml:space="preserve"> 115.12.</w:t>
      </w:r>
    </w:p>
    <w:p w14:paraId="5FEAEDAD" w14:textId="34DB4ADD" w:rsidR="00144DBC" w:rsidRPr="00A5200F" w:rsidRDefault="00D25258" w:rsidP="00144DBC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2</w:t>
      </w:r>
    </w:p>
    <w:p w14:paraId="33458824" w14:textId="2C6C4DE2" w:rsidR="004F1809" w:rsidRPr="00A5200F" w:rsidRDefault="004F1809" w:rsidP="004F1809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>0</w:t>
      </w:r>
      <w:r w:rsidRPr="00A5200F">
        <w:rPr>
          <w:rFonts w:ascii="Arial" w:hAnsi="Arial" w:cs="Arial"/>
          <w:color w:val="000000" w:themeColor="text1"/>
        </w:rPr>
        <w:t xml:space="preserve"> No existe diferencia de percepción entre el género y la satisfacción con el </w:t>
      </w:r>
      <w:r w:rsidR="000E38F3" w:rsidRPr="00A5200F">
        <w:rPr>
          <w:rFonts w:ascii="Arial" w:hAnsi="Arial" w:cs="Arial"/>
          <w:color w:val="000000" w:themeColor="text1"/>
        </w:rPr>
        <w:t>desempeño</w:t>
      </w:r>
      <w:r w:rsidRPr="00A5200F">
        <w:rPr>
          <w:rFonts w:ascii="Arial" w:hAnsi="Arial" w:cs="Arial"/>
          <w:color w:val="000000" w:themeColor="text1"/>
        </w:rPr>
        <w:t>.</w:t>
      </w:r>
    </w:p>
    <w:p w14:paraId="6FB853D3" w14:textId="53AA6658" w:rsidR="000E38F3" w:rsidRPr="00A5200F" w:rsidRDefault="00776AE7" w:rsidP="002334C4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Primero se revisó la normalidad en las variables y son normales. </w:t>
      </w:r>
      <w:r w:rsidR="000E38F3" w:rsidRPr="00A5200F">
        <w:rPr>
          <w:rFonts w:ascii="Arial" w:hAnsi="Arial" w:cs="Arial"/>
          <w:color w:val="000000" w:themeColor="text1"/>
        </w:rPr>
        <w:t xml:space="preserve">La prueba de </w:t>
      </w:r>
      <w:proofErr w:type="spellStart"/>
      <w:r w:rsidR="000E38F3" w:rsidRPr="00A5200F">
        <w:rPr>
          <w:rFonts w:ascii="Arial" w:hAnsi="Arial" w:cs="Arial"/>
          <w:color w:val="000000" w:themeColor="text1"/>
        </w:rPr>
        <w:t>Levene</w:t>
      </w:r>
      <w:proofErr w:type="spellEnd"/>
      <w:r w:rsidR="000E38F3" w:rsidRPr="00A5200F">
        <w:rPr>
          <w:rFonts w:ascii="Arial" w:hAnsi="Arial" w:cs="Arial"/>
          <w:color w:val="000000" w:themeColor="text1"/>
        </w:rPr>
        <w:t xml:space="preserve"> muestra varianzas iguales (</w:t>
      </w:r>
      <w:r w:rsidR="000E38F3" w:rsidRPr="00A5200F">
        <w:rPr>
          <w:rFonts w:ascii="Arial" w:hAnsi="Arial" w:cs="Arial"/>
          <w:i/>
          <w:iCs/>
          <w:color w:val="000000" w:themeColor="text1"/>
        </w:rPr>
        <w:t>p</w:t>
      </w:r>
      <w:r w:rsidR="000E38F3" w:rsidRPr="00A5200F">
        <w:rPr>
          <w:rFonts w:ascii="Arial" w:hAnsi="Arial" w:cs="Arial"/>
          <w:color w:val="000000" w:themeColor="text1"/>
        </w:rPr>
        <w:t xml:space="preserve"> =.</w:t>
      </w:r>
      <w:r w:rsidR="001B48EE" w:rsidRPr="00A5200F">
        <w:rPr>
          <w:rFonts w:ascii="Arial" w:hAnsi="Arial" w:cs="Arial"/>
          <w:color w:val="000000" w:themeColor="text1"/>
        </w:rPr>
        <w:t>065</w:t>
      </w:r>
      <w:r w:rsidR="000E38F3" w:rsidRPr="00A5200F">
        <w:rPr>
          <w:rFonts w:ascii="Arial" w:hAnsi="Arial" w:cs="Arial"/>
          <w:color w:val="000000" w:themeColor="text1"/>
        </w:rPr>
        <w:t xml:space="preserve">). Por consiguiente, </w:t>
      </w:r>
      <w:r w:rsidR="000E38F3" w:rsidRPr="00A5200F">
        <w:rPr>
          <w:rFonts w:ascii="Arial" w:hAnsi="Arial" w:cs="Arial"/>
          <w:i/>
          <w:iCs/>
          <w:color w:val="000000" w:themeColor="text1"/>
        </w:rPr>
        <w:t>t</w:t>
      </w:r>
      <w:r w:rsidR="000E38F3" w:rsidRPr="00A5200F">
        <w:rPr>
          <w:rFonts w:ascii="Arial" w:hAnsi="Arial" w:cs="Arial"/>
          <w:color w:val="000000" w:themeColor="text1"/>
        </w:rPr>
        <w:t xml:space="preserve"> es igual a -.</w:t>
      </w:r>
      <w:r w:rsidR="00DC0C9F" w:rsidRPr="00A5200F">
        <w:rPr>
          <w:rFonts w:ascii="Arial" w:hAnsi="Arial" w:cs="Arial"/>
          <w:color w:val="000000" w:themeColor="text1"/>
        </w:rPr>
        <w:t>226</w:t>
      </w:r>
      <w:r w:rsidR="000E38F3" w:rsidRPr="00A5200F">
        <w:rPr>
          <w:rFonts w:ascii="Arial" w:hAnsi="Arial" w:cs="Arial"/>
          <w:color w:val="000000" w:themeColor="text1"/>
        </w:rPr>
        <w:t xml:space="preserve">, </w:t>
      </w:r>
      <w:proofErr w:type="spellStart"/>
      <w:r w:rsidR="000E38F3" w:rsidRPr="00A5200F">
        <w:rPr>
          <w:rFonts w:ascii="Arial" w:hAnsi="Arial" w:cs="Arial"/>
          <w:color w:val="000000" w:themeColor="text1"/>
        </w:rPr>
        <w:t>gl</w:t>
      </w:r>
      <w:proofErr w:type="spellEnd"/>
      <w:r w:rsidR="000E38F3" w:rsidRPr="00A5200F">
        <w:rPr>
          <w:rFonts w:ascii="Arial" w:hAnsi="Arial" w:cs="Arial"/>
          <w:color w:val="000000" w:themeColor="text1"/>
        </w:rPr>
        <w:t xml:space="preserve"> es igual a 11</w:t>
      </w:r>
      <w:r w:rsidR="003D4A40" w:rsidRPr="00A5200F">
        <w:rPr>
          <w:rFonts w:ascii="Arial" w:hAnsi="Arial" w:cs="Arial"/>
          <w:color w:val="000000" w:themeColor="text1"/>
        </w:rPr>
        <w:t>5</w:t>
      </w:r>
      <w:r w:rsidR="000E38F3" w:rsidRPr="00A5200F">
        <w:rPr>
          <w:rFonts w:ascii="Arial" w:hAnsi="Arial" w:cs="Arial"/>
          <w:color w:val="000000" w:themeColor="text1"/>
        </w:rPr>
        <w:t xml:space="preserve"> y </w:t>
      </w:r>
      <w:r w:rsidR="000E38F3" w:rsidRPr="00A5200F">
        <w:rPr>
          <w:rFonts w:ascii="Arial" w:hAnsi="Arial" w:cs="Arial"/>
          <w:i/>
          <w:iCs/>
          <w:color w:val="000000" w:themeColor="text1"/>
        </w:rPr>
        <w:t>p</w:t>
      </w:r>
      <w:r w:rsidR="000E38F3" w:rsidRPr="00A5200F">
        <w:rPr>
          <w:rFonts w:ascii="Arial" w:hAnsi="Arial" w:cs="Arial"/>
          <w:color w:val="000000" w:themeColor="text1"/>
        </w:rPr>
        <w:t xml:space="preserve"> .</w:t>
      </w:r>
      <w:r w:rsidR="004C244E" w:rsidRPr="00A5200F">
        <w:rPr>
          <w:rFonts w:ascii="Arial" w:hAnsi="Arial" w:cs="Arial"/>
          <w:color w:val="000000" w:themeColor="text1"/>
        </w:rPr>
        <w:t>822</w:t>
      </w:r>
      <w:r w:rsidR="000E38F3" w:rsidRPr="00A5200F">
        <w:rPr>
          <w:rFonts w:ascii="Arial" w:hAnsi="Arial" w:cs="Arial"/>
          <w:color w:val="000000" w:themeColor="text1"/>
        </w:rPr>
        <w:t xml:space="preserve">. La </w:t>
      </w:r>
      <w:r w:rsidR="00F52594" w:rsidRPr="00A5200F">
        <w:rPr>
          <w:rFonts w:ascii="Arial" w:hAnsi="Arial" w:cs="Arial"/>
          <w:color w:val="000000" w:themeColor="text1"/>
        </w:rPr>
        <w:t>hipótesis</w:t>
      </w:r>
      <w:r w:rsidR="000E38F3" w:rsidRPr="00A5200F">
        <w:rPr>
          <w:rFonts w:ascii="Arial" w:hAnsi="Arial" w:cs="Arial"/>
          <w:color w:val="000000" w:themeColor="text1"/>
        </w:rPr>
        <w:t xml:space="preserve"> nula es aceptada porque la </w:t>
      </w:r>
      <w:r w:rsidR="000E38F3" w:rsidRPr="00A5200F">
        <w:rPr>
          <w:rFonts w:ascii="Arial" w:hAnsi="Arial" w:cs="Arial"/>
          <w:i/>
          <w:iCs/>
          <w:color w:val="000000" w:themeColor="text1"/>
        </w:rPr>
        <w:t>p</w:t>
      </w:r>
      <w:r w:rsidR="000E38F3" w:rsidRPr="00A5200F">
        <w:rPr>
          <w:rFonts w:ascii="Arial" w:hAnsi="Arial" w:cs="Arial"/>
          <w:color w:val="000000" w:themeColor="text1"/>
        </w:rPr>
        <w:t xml:space="preserve"> es mayor a .05. Las medias aritméticas para hombres es </w:t>
      </w:r>
      <w:r w:rsidR="001730EE" w:rsidRPr="00A5200F">
        <w:rPr>
          <w:rFonts w:ascii="Arial" w:hAnsi="Arial" w:cs="Arial"/>
          <w:color w:val="000000" w:themeColor="text1"/>
        </w:rPr>
        <w:t>26.70</w:t>
      </w:r>
      <w:r w:rsidR="000E38F3" w:rsidRPr="00A5200F">
        <w:rPr>
          <w:rFonts w:ascii="Arial" w:hAnsi="Arial" w:cs="Arial"/>
          <w:color w:val="000000" w:themeColor="text1"/>
        </w:rPr>
        <w:t xml:space="preserve"> y mujeres </w:t>
      </w:r>
      <w:r w:rsidR="00E6140C" w:rsidRPr="00A5200F">
        <w:rPr>
          <w:rFonts w:ascii="Arial" w:hAnsi="Arial" w:cs="Arial"/>
          <w:color w:val="000000" w:themeColor="text1"/>
        </w:rPr>
        <w:t>26.</w:t>
      </w:r>
      <w:r w:rsidR="00043F95" w:rsidRPr="00A5200F">
        <w:rPr>
          <w:rFonts w:ascii="Arial" w:hAnsi="Arial" w:cs="Arial"/>
          <w:color w:val="000000" w:themeColor="text1"/>
        </w:rPr>
        <w:t>93</w:t>
      </w:r>
      <w:r w:rsidR="000E38F3" w:rsidRPr="00A5200F">
        <w:rPr>
          <w:rFonts w:ascii="Arial" w:hAnsi="Arial" w:cs="Arial"/>
          <w:color w:val="000000" w:themeColor="text1"/>
        </w:rPr>
        <w:t>.</w:t>
      </w:r>
    </w:p>
    <w:p w14:paraId="32128C49" w14:textId="7AAED0AF" w:rsidR="000E38F3" w:rsidRPr="00A5200F" w:rsidRDefault="00912EF2" w:rsidP="00912EF2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3</w:t>
      </w:r>
    </w:p>
    <w:p w14:paraId="28E31D78" w14:textId="61F00023" w:rsidR="00C1024A" w:rsidRPr="00A5200F" w:rsidRDefault="00C1024A" w:rsidP="00C1024A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>0</w:t>
      </w:r>
      <w:r w:rsidRPr="00A5200F">
        <w:rPr>
          <w:rFonts w:ascii="Arial" w:hAnsi="Arial" w:cs="Arial"/>
          <w:color w:val="000000" w:themeColor="text1"/>
        </w:rPr>
        <w:t xml:space="preserve"> No existe diferencia de percepción entre el género y Conocimientos 1.</w:t>
      </w:r>
    </w:p>
    <w:p w14:paraId="527E3FCF" w14:textId="5A6FF7DD" w:rsidR="00200AB7" w:rsidRPr="00A5200F" w:rsidRDefault="00C1024A" w:rsidP="009748BF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Primero se revisó la normalidad en las variables y son normales. </w:t>
      </w:r>
      <w:r w:rsidR="004F1809" w:rsidRPr="00A5200F">
        <w:rPr>
          <w:rFonts w:ascii="Arial" w:hAnsi="Arial" w:cs="Arial"/>
          <w:color w:val="000000" w:themeColor="text1"/>
        </w:rPr>
        <w:t xml:space="preserve">La prueba de </w:t>
      </w:r>
      <w:proofErr w:type="spellStart"/>
      <w:r w:rsidR="004F1809" w:rsidRPr="00A5200F">
        <w:rPr>
          <w:rFonts w:ascii="Arial" w:hAnsi="Arial" w:cs="Arial"/>
          <w:color w:val="000000" w:themeColor="text1"/>
        </w:rPr>
        <w:t>Levene</w:t>
      </w:r>
      <w:proofErr w:type="spellEnd"/>
      <w:r w:rsidR="004F1809" w:rsidRPr="00A5200F">
        <w:rPr>
          <w:rFonts w:ascii="Arial" w:hAnsi="Arial" w:cs="Arial"/>
          <w:color w:val="000000" w:themeColor="text1"/>
        </w:rPr>
        <w:t xml:space="preserve"> muestra varianzas</w:t>
      </w:r>
      <w:r w:rsidR="002C0ECD" w:rsidRPr="00A5200F">
        <w:rPr>
          <w:rFonts w:ascii="Arial" w:hAnsi="Arial" w:cs="Arial"/>
          <w:color w:val="000000" w:themeColor="text1"/>
        </w:rPr>
        <w:t xml:space="preserve"> </w:t>
      </w:r>
      <w:r w:rsidR="00C0418A" w:rsidRPr="00A5200F">
        <w:rPr>
          <w:rFonts w:ascii="Arial" w:hAnsi="Arial" w:cs="Arial"/>
          <w:color w:val="000000" w:themeColor="text1"/>
        </w:rPr>
        <w:t>diferentes</w:t>
      </w:r>
      <w:r w:rsidR="004F1809" w:rsidRPr="00A5200F">
        <w:rPr>
          <w:rFonts w:ascii="Arial" w:hAnsi="Arial" w:cs="Arial"/>
          <w:color w:val="000000" w:themeColor="text1"/>
        </w:rPr>
        <w:t xml:space="preserve"> (</w:t>
      </w:r>
      <w:r w:rsidR="004F1809" w:rsidRPr="00A5200F">
        <w:rPr>
          <w:rFonts w:ascii="Arial" w:hAnsi="Arial" w:cs="Arial"/>
          <w:i/>
          <w:iCs/>
          <w:color w:val="000000" w:themeColor="text1"/>
        </w:rPr>
        <w:t>p</w:t>
      </w:r>
      <w:r w:rsidR="004F1809" w:rsidRPr="00A5200F">
        <w:rPr>
          <w:rFonts w:ascii="Arial" w:hAnsi="Arial" w:cs="Arial"/>
          <w:color w:val="000000" w:themeColor="text1"/>
        </w:rPr>
        <w:t xml:space="preserve"> =.</w:t>
      </w:r>
      <w:r w:rsidR="000B616B" w:rsidRPr="00A5200F">
        <w:rPr>
          <w:rFonts w:ascii="Arial" w:hAnsi="Arial" w:cs="Arial"/>
          <w:color w:val="000000" w:themeColor="text1"/>
        </w:rPr>
        <w:t>029</w:t>
      </w:r>
      <w:r w:rsidR="004F1809" w:rsidRPr="00A5200F">
        <w:rPr>
          <w:rFonts w:ascii="Arial" w:hAnsi="Arial" w:cs="Arial"/>
          <w:color w:val="000000" w:themeColor="text1"/>
        </w:rPr>
        <w:t xml:space="preserve">). Por consiguiente, </w:t>
      </w:r>
      <w:r w:rsidR="004F1809" w:rsidRPr="00A5200F">
        <w:rPr>
          <w:rFonts w:ascii="Arial" w:hAnsi="Arial" w:cs="Arial"/>
          <w:i/>
          <w:iCs/>
          <w:color w:val="000000" w:themeColor="text1"/>
        </w:rPr>
        <w:t>t</w:t>
      </w:r>
      <w:r w:rsidR="004F1809" w:rsidRPr="00A5200F">
        <w:rPr>
          <w:rFonts w:ascii="Arial" w:hAnsi="Arial" w:cs="Arial"/>
          <w:color w:val="000000" w:themeColor="text1"/>
        </w:rPr>
        <w:t xml:space="preserve"> es igual a -.</w:t>
      </w:r>
      <w:r w:rsidR="000B616B" w:rsidRPr="00A5200F">
        <w:rPr>
          <w:rFonts w:ascii="Arial" w:hAnsi="Arial" w:cs="Arial"/>
          <w:color w:val="000000" w:themeColor="text1"/>
        </w:rPr>
        <w:t>139</w:t>
      </w:r>
      <w:r w:rsidR="004F1809" w:rsidRPr="00A5200F">
        <w:rPr>
          <w:rFonts w:ascii="Arial" w:hAnsi="Arial" w:cs="Arial"/>
          <w:color w:val="000000" w:themeColor="text1"/>
        </w:rPr>
        <w:t xml:space="preserve">, </w:t>
      </w:r>
      <w:proofErr w:type="spellStart"/>
      <w:r w:rsidR="004F1809" w:rsidRPr="00A5200F">
        <w:rPr>
          <w:rFonts w:ascii="Arial" w:hAnsi="Arial" w:cs="Arial"/>
          <w:color w:val="000000" w:themeColor="text1"/>
        </w:rPr>
        <w:t>gl</w:t>
      </w:r>
      <w:proofErr w:type="spellEnd"/>
      <w:r w:rsidR="004F1809" w:rsidRPr="00A5200F">
        <w:rPr>
          <w:rFonts w:ascii="Arial" w:hAnsi="Arial" w:cs="Arial"/>
          <w:color w:val="000000" w:themeColor="text1"/>
        </w:rPr>
        <w:t xml:space="preserve"> es igual a 1</w:t>
      </w:r>
      <w:r w:rsidR="00FA272B" w:rsidRPr="00A5200F">
        <w:rPr>
          <w:rFonts w:ascii="Arial" w:hAnsi="Arial" w:cs="Arial"/>
          <w:color w:val="000000" w:themeColor="text1"/>
        </w:rPr>
        <w:t>07.65</w:t>
      </w:r>
      <w:r w:rsidR="004F1809" w:rsidRPr="00A5200F">
        <w:rPr>
          <w:rFonts w:ascii="Arial" w:hAnsi="Arial" w:cs="Arial"/>
          <w:color w:val="000000" w:themeColor="text1"/>
        </w:rPr>
        <w:t xml:space="preserve"> y </w:t>
      </w:r>
      <w:r w:rsidR="004F1809" w:rsidRPr="00A5200F">
        <w:rPr>
          <w:rFonts w:ascii="Arial" w:hAnsi="Arial" w:cs="Arial"/>
          <w:i/>
          <w:iCs/>
          <w:color w:val="000000" w:themeColor="text1"/>
        </w:rPr>
        <w:t>p</w:t>
      </w:r>
      <w:r w:rsidR="004F1809" w:rsidRPr="00A5200F">
        <w:rPr>
          <w:rFonts w:ascii="Arial" w:hAnsi="Arial" w:cs="Arial"/>
          <w:color w:val="000000" w:themeColor="text1"/>
        </w:rPr>
        <w:t xml:space="preserve"> .</w:t>
      </w:r>
      <w:r w:rsidR="00AD4014" w:rsidRPr="00A5200F">
        <w:rPr>
          <w:rFonts w:ascii="Arial" w:hAnsi="Arial" w:cs="Arial"/>
          <w:color w:val="000000" w:themeColor="text1"/>
        </w:rPr>
        <w:t>890</w:t>
      </w:r>
      <w:r w:rsidR="004F1809" w:rsidRPr="00A5200F">
        <w:rPr>
          <w:rFonts w:ascii="Arial" w:hAnsi="Arial" w:cs="Arial"/>
          <w:color w:val="000000" w:themeColor="text1"/>
        </w:rPr>
        <w:t xml:space="preserve">. La </w:t>
      </w:r>
      <w:r w:rsidR="009751BA" w:rsidRPr="00A5200F">
        <w:rPr>
          <w:rFonts w:ascii="Arial" w:hAnsi="Arial" w:cs="Arial"/>
          <w:color w:val="000000" w:themeColor="text1"/>
        </w:rPr>
        <w:t>hipótesis</w:t>
      </w:r>
      <w:r w:rsidR="004F1809" w:rsidRPr="00A5200F">
        <w:rPr>
          <w:rFonts w:ascii="Arial" w:hAnsi="Arial" w:cs="Arial"/>
          <w:color w:val="000000" w:themeColor="text1"/>
        </w:rPr>
        <w:t xml:space="preserve"> nula es aceptada porque la </w:t>
      </w:r>
      <w:r w:rsidR="004F1809" w:rsidRPr="00A5200F">
        <w:rPr>
          <w:rFonts w:ascii="Arial" w:hAnsi="Arial" w:cs="Arial"/>
          <w:i/>
          <w:iCs/>
          <w:color w:val="000000" w:themeColor="text1"/>
        </w:rPr>
        <w:t>p</w:t>
      </w:r>
      <w:r w:rsidR="004F1809" w:rsidRPr="00A5200F">
        <w:rPr>
          <w:rFonts w:ascii="Arial" w:hAnsi="Arial" w:cs="Arial"/>
          <w:color w:val="000000" w:themeColor="text1"/>
        </w:rPr>
        <w:t xml:space="preserve"> es mayor a .05. Las medias aritméticas para hombres es </w:t>
      </w:r>
      <w:r w:rsidR="009751BA" w:rsidRPr="00A5200F">
        <w:rPr>
          <w:rFonts w:ascii="Arial" w:hAnsi="Arial" w:cs="Arial"/>
          <w:color w:val="000000" w:themeColor="text1"/>
        </w:rPr>
        <w:t>3.23</w:t>
      </w:r>
      <w:r w:rsidR="004F1809" w:rsidRPr="00A5200F">
        <w:rPr>
          <w:rFonts w:ascii="Arial" w:hAnsi="Arial" w:cs="Arial"/>
          <w:color w:val="000000" w:themeColor="text1"/>
        </w:rPr>
        <w:t xml:space="preserve"> y mujeres </w:t>
      </w:r>
      <w:r w:rsidR="009751BA" w:rsidRPr="00A5200F">
        <w:rPr>
          <w:rFonts w:ascii="Arial" w:hAnsi="Arial" w:cs="Arial"/>
          <w:color w:val="000000" w:themeColor="text1"/>
        </w:rPr>
        <w:t>3.24</w:t>
      </w:r>
      <w:r w:rsidR="004F1809" w:rsidRPr="00A5200F">
        <w:rPr>
          <w:rFonts w:ascii="Arial" w:hAnsi="Arial" w:cs="Arial"/>
          <w:color w:val="000000" w:themeColor="text1"/>
        </w:rPr>
        <w:t>.</w:t>
      </w:r>
    </w:p>
    <w:p w14:paraId="4EC32B7C" w14:textId="30681CB9" w:rsidR="00B715B7" w:rsidRPr="00A5200F" w:rsidRDefault="00B715B7" w:rsidP="000674B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sz w:val="24"/>
          <w:szCs w:val="24"/>
          <w:lang w:val="es-ES"/>
        </w:rPr>
        <w:t>Tres ejemplos de pruebas t para muestras apareadas.</w:t>
      </w:r>
    </w:p>
    <w:p w14:paraId="140E33BF" w14:textId="67FCA40D" w:rsidR="00200AB7" w:rsidRPr="00A5200F" w:rsidRDefault="00F13AD1" w:rsidP="00F13AD1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1</w:t>
      </w:r>
    </w:p>
    <w:p w14:paraId="582C69D9" w14:textId="77777777" w:rsidR="00BC2324" w:rsidRPr="00A5200F" w:rsidRDefault="00BC2324" w:rsidP="00BC2324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0B16D208" w14:textId="53563D41" w:rsidR="00BC2324" w:rsidRPr="00A5200F" w:rsidRDefault="00BC2324" w:rsidP="00BC2324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 xml:space="preserve">0 </w:t>
      </w:r>
      <w:r w:rsidRPr="00A5200F">
        <w:rPr>
          <w:rFonts w:ascii="Arial" w:hAnsi="Arial" w:cs="Arial"/>
          <w:color w:val="000000" w:themeColor="text1"/>
        </w:rPr>
        <w:t xml:space="preserve">Con1 no tiene </w:t>
      </w:r>
      <w:r w:rsidR="001D71C7" w:rsidRPr="00A5200F">
        <w:rPr>
          <w:rFonts w:ascii="Arial" w:hAnsi="Arial" w:cs="Arial"/>
          <w:color w:val="000000" w:themeColor="text1"/>
        </w:rPr>
        <w:t>relación</w:t>
      </w:r>
      <w:r w:rsidRPr="00A5200F">
        <w:rPr>
          <w:rFonts w:ascii="Arial" w:hAnsi="Arial" w:cs="Arial"/>
          <w:color w:val="000000" w:themeColor="text1"/>
        </w:rPr>
        <w:t xml:space="preserve"> </w:t>
      </w:r>
      <w:r w:rsidR="00B30CE6" w:rsidRPr="00A5200F">
        <w:rPr>
          <w:rFonts w:ascii="Arial" w:hAnsi="Arial" w:cs="Arial"/>
          <w:color w:val="000000" w:themeColor="text1"/>
        </w:rPr>
        <w:t>con</w:t>
      </w:r>
      <w:r w:rsidRPr="00A5200F">
        <w:rPr>
          <w:rFonts w:ascii="Arial" w:hAnsi="Arial" w:cs="Arial"/>
          <w:color w:val="000000" w:themeColor="text1"/>
        </w:rPr>
        <w:t xml:space="preserve"> Con2</w:t>
      </w:r>
    </w:p>
    <w:p w14:paraId="0B371FFE" w14:textId="06B76EED" w:rsidR="0087504F" w:rsidRPr="00A5200F" w:rsidRDefault="001D71C7" w:rsidP="00B30CE6">
      <w:pPr>
        <w:spacing w:line="48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Se </w:t>
      </w:r>
      <w:r w:rsidR="003947D0" w:rsidRPr="00A5200F">
        <w:rPr>
          <w:rFonts w:ascii="Arial" w:hAnsi="Arial" w:cs="Arial"/>
          <w:color w:val="000000" w:themeColor="text1"/>
        </w:rPr>
        <w:t xml:space="preserve">analizo la normalidad de las variables y tuvieron un resultado mayor a .05. </w:t>
      </w:r>
      <w:r w:rsidR="00523775" w:rsidRPr="00A5200F">
        <w:rPr>
          <w:rFonts w:ascii="Arial" w:hAnsi="Arial" w:cs="Arial"/>
          <w:color w:val="000000" w:themeColor="text1"/>
        </w:rPr>
        <w:t xml:space="preserve">La prueba de t de muestras relacionadas </w:t>
      </w:r>
      <w:r w:rsidR="0059680C" w:rsidRPr="00A5200F">
        <w:rPr>
          <w:rFonts w:ascii="Arial" w:hAnsi="Arial" w:cs="Arial"/>
          <w:color w:val="000000" w:themeColor="text1"/>
        </w:rPr>
        <w:t xml:space="preserve">muestra una media aritmética en conocimientos 1 </w:t>
      </w:r>
      <w:r w:rsidR="00DC4F43" w:rsidRPr="00A5200F">
        <w:rPr>
          <w:rFonts w:ascii="Arial" w:hAnsi="Arial" w:cs="Arial"/>
          <w:color w:val="000000" w:themeColor="text1"/>
        </w:rPr>
        <w:t xml:space="preserve">de </w:t>
      </w:r>
      <w:r w:rsidR="0087504F" w:rsidRPr="00A5200F">
        <w:rPr>
          <w:rFonts w:ascii="Arial" w:hAnsi="Arial" w:cs="Arial"/>
          <w:color w:val="000000" w:themeColor="text1"/>
        </w:rPr>
        <w:t xml:space="preserve">3.24 </w:t>
      </w:r>
      <w:r w:rsidR="00DC4F43" w:rsidRPr="00A5200F">
        <w:rPr>
          <w:rFonts w:ascii="Arial" w:hAnsi="Arial" w:cs="Arial"/>
          <w:color w:val="000000" w:themeColor="text1"/>
        </w:rPr>
        <w:t xml:space="preserve">y </w:t>
      </w:r>
      <w:r w:rsidR="007F59CC" w:rsidRPr="00A5200F">
        <w:rPr>
          <w:rFonts w:ascii="Arial" w:hAnsi="Arial" w:cs="Arial"/>
          <w:color w:val="000000" w:themeColor="text1"/>
        </w:rPr>
        <w:t xml:space="preserve">para conocimientos </w:t>
      </w:r>
      <w:r w:rsidR="00294B40" w:rsidRPr="00A5200F">
        <w:rPr>
          <w:rFonts w:ascii="Arial" w:hAnsi="Arial" w:cs="Arial"/>
          <w:color w:val="000000" w:themeColor="text1"/>
        </w:rPr>
        <w:t xml:space="preserve">2 de </w:t>
      </w:r>
      <w:r w:rsidR="00413DBF" w:rsidRPr="00A5200F">
        <w:rPr>
          <w:rFonts w:ascii="Arial" w:hAnsi="Arial" w:cs="Arial"/>
          <w:color w:val="000000" w:themeColor="text1"/>
        </w:rPr>
        <w:t>3.18</w:t>
      </w:r>
      <w:r w:rsidR="0087504F" w:rsidRPr="00A5200F">
        <w:rPr>
          <w:rFonts w:ascii="Arial" w:hAnsi="Arial" w:cs="Arial"/>
          <w:color w:val="000000" w:themeColor="text1"/>
        </w:rPr>
        <w:t xml:space="preserve">. </w:t>
      </w:r>
      <w:r w:rsidR="00413DBF" w:rsidRPr="00A5200F">
        <w:rPr>
          <w:rFonts w:ascii="Arial" w:hAnsi="Arial" w:cs="Arial"/>
          <w:color w:val="000000" w:themeColor="text1"/>
        </w:rPr>
        <w:t xml:space="preserve">el valor de </w:t>
      </w:r>
      <w:r w:rsidR="0087504F" w:rsidRPr="00A5200F">
        <w:rPr>
          <w:rFonts w:ascii="Arial" w:hAnsi="Arial" w:cs="Arial"/>
          <w:i/>
          <w:iCs/>
          <w:color w:val="000000" w:themeColor="text1"/>
        </w:rPr>
        <w:t>t</w:t>
      </w:r>
      <w:r w:rsidR="0087504F" w:rsidRPr="00A5200F">
        <w:rPr>
          <w:rFonts w:ascii="Arial" w:hAnsi="Arial" w:cs="Arial"/>
          <w:color w:val="000000" w:themeColor="text1"/>
        </w:rPr>
        <w:t xml:space="preserve"> </w:t>
      </w:r>
      <w:r w:rsidR="00413DBF" w:rsidRPr="00A5200F">
        <w:rPr>
          <w:rFonts w:ascii="Arial" w:hAnsi="Arial" w:cs="Arial"/>
          <w:color w:val="000000" w:themeColor="text1"/>
        </w:rPr>
        <w:t xml:space="preserve">es igual a </w:t>
      </w:r>
      <w:r w:rsidR="0087504F" w:rsidRPr="00A5200F">
        <w:rPr>
          <w:rFonts w:ascii="Arial" w:hAnsi="Arial" w:cs="Arial"/>
          <w:color w:val="000000" w:themeColor="text1"/>
        </w:rPr>
        <w:t>1.139</w:t>
      </w:r>
      <w:r w:rsidR="0087504F" w:rsidRPr="00A5200F">
        <w:rPr>
          <w:rFonts w:ascii="Arial" w:hAnsi="Arial" w:cs="Arial"/>
          <w:iCs/>
          <w:color w:val="000000" w:themeColor="text1"/>
        </w:rPr>
        <w:t xml:space="preserve">, </w:t>
      </w:r>
      <w:r w:rsidR="005E2CF7" w:rsidRPr="00A5200F">
        <w:rPr>
          <w:rFonts w:ascii="Arial" w:hAnsi="Arial" w:cs="Arial"/>
          <w:iCs/>
          <w:color w:val="000000" w:themeColor="text1"/>
        </w:rPr>
        <w:t xml:space="preserve">los grados de </w:t>
      </w:r>
      <w:r w:rsidR="005E2CF7" w:rsidRPr="00A5200F">
        <w:rPr>
          <w:rFonts w:ascii="Arial" w:hAnsi="Arial" w:cs="Arial"/>
          <w:iCs/>
          <w:color w:val="000000" w:themeColor="text1"/>
        </w:rPr>
        <w:lastRenderedPageBreak/>
        <w:t xml:space="preserve">libertad son iguales a </w:t>
      </w:r>
      <w:r w:rsidR="0087504F" w:rsidRPr="00A5200F">
        <w:rPr>
          <w:rFonts w:ascii="Arial" w:hAnsi="Arial" w:cs="Arial"/>
          <w:iCs/>
          <w:color w:val="000000" w:themeColor="text1"/>
        </w:rPr>
        <w:t xml:space="preserve">110 </w:t>
      </w:r>
      <w:r w:rsidR="005E2CF7" w:rsidRPr="00A5200F">
        <w:rPr>
          <w:rFonts w:ascii="Arial" w:hAnsi="Arial" w:cs="Arial"/>
          <w:iCs/>
          <w:color w:val="000000" w:themeColor="text1"/>
        </w:rPr>
        <w:t xml:space="preserve">y </w:t>
      </w:r>
      <w:r w:rsidR="0087504F" w:rsidRPr="00A5200F">
        <w:rPr>
          <w:rFonts w:ascii="Arial" w:hAnsi="Arial" w:cs="Arial"/>
          <w:i/>
          <w:color w:val="000000" w:themeColor="text1"/>
        </w:rPr>
        <w:t>p</w:t>
      </w:r>
      <w:r w:rsidR="0087504F" w:rsidRPr="00A5200F">
        <w:rPr>
          <w:rFonts w:ascii="Arial" w:hAnsi="Arial" w:cs="Arial"/>
          <w:iCs/>
          <w:color w:val="000000" w:themeColor="text1"/>
        </w:rPr>
        <w:t xml:space="preserve"> </w:t>
      </w:r>
      <w:r w:rsidR="005E2CF7" w:rsidRPr="00A5200F">
        <w:rPr>
          <w:rFonts w:ascii="Arial" w:hAnsi="Arial" w:cs="Arial"/>
          <w:iCs/>
          <w:color w:val="000000" w:themeColor="text1"/>
        </w:rPr>
        <w:t>igual a</w:t>
      </w:r>
      <w:r w:rsidR="0087504F" w:rsidRPr="00A5200F">
        <w:rPr>
          <w:rFonts w:ascii="Arial" w:hAnsi="Arial" w:cs="Arial"/>
          <w:iCs/>
          <w:color w:val="000000" w:themeColor="text1"/>
        </w:rPr>
        <w:t xml:space="preserve"> .257. </w:t>
      </w:r>
      <w:r w:rsidR="005E2CF7" w:rsidRPr="00A5200F">
        <w:rPr>
          <w:rFonts w:ascii="Arial" w:hAnsi="Arial" w:cs="Arial"/>
          <w:iCs/>
          <w:color w:val="000000" w:themeColor="text1"/>
        </w:rPr>
        <w:t xml:space="preserve">La </w:t>
      </w:r>
      <w:r w:rsidRPr="00A5200F">
        <w:rPr>
          <w:rFonts w:ascii="Arial" w:hAnsi="Arial" w:cs="Arial"/>
          <w:iCs/>
          <w:color w:val="000000" w:themeColor="text1"/>
        </w:rPr>
        <w:t>hipótesis</w:t>
      </w:r>
      <w:r w:rsidR="005E2CF7" w:rsidRPr="00A5200F">
        <w:rPr>
          <w:rFonts w:ascii="Arial" w:hAnsi="Arial" w:cs="Arial"/>
          <w:iCs/>
          <w:color w:val="000000" w:themeColor="text1"/>
        </w:rPr>
        <w:t xml:space="preserve"> </w:t>
      </w:r>
      <w:r w:rsidRPr="00A5200F">
        <w:rPr>
          <w:rFonts w:ascii="Arial" w:hAnsi="Arial" w:cs="Arial"/>
          <w:iCs/>
          <w:color w:val="000000" w:themeColor="text1"/>
        </w:rPr>
        <w:t>nula es aceptada ya que no existe relación entre conocimientos 1 y 2.</w:t>
      </w:r>
    </w:p>
    <w:p w14:paraId="5F98FD37" w14:textId="77777777" w:rsidR="0087504F" w:rsidRPr="00A5200F" w:rsidRDefault="0087504F" w:rsidP="00F13AD1">
      <w:pPr>
        <w:rPr>
          <w:rFonts w:ascii="Arial" w:hAnsi="Arial" w:cs="Arial"/>
          <w:color w:val="000000" w:themeColor="text1"/>
        </w:rPr>
      </w:pPr>
    </w:p>
    <w:p w14:paraId="0B5DF715" w14:textId="0F24E98F" w:rsidR="00F13AD1" w:rsidRPr="00A5200F" w:rsidRDefault="006B3D8C" w:rsidP="00F13AD1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2</w:t>
      </w:r>
    </w:p>
    <w:p w14:paraId="1620C946" w14:textId="02D6505C" w:rsidR="00DC4F43" w:rsidRPr="00A5200F" w:rsidRDefault="00DC4F43" w:rsidP="00F13AD1">
      <w:pPr>
        <w:rPr>
          <w:rFonts w:ascii="Arial" w:hAnsi="Arial" w:cs="Arial"/>
          <w:color w:val="000000" w:themeColor="text1"/>
        </w:rPr>
      </w:pPr>
    </w:p>
    <w:p w14:paraId="0F8040E1" w14:textId="49A11803" w:rsidR="00DC4F43" w:rsidRPr="00A5200F" w:rsidRDefault="00DC4F43" w:rsidP="00DC4F43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 xml:space="preserve">0 </w:t>
      </w:r>
      <w:r w:rsidRPr="00A5200F">
        <w:rPr>
          <w:rFonts w:ascii="Arial" w:hAnsi="Arial" w:cs="Arial"/>
          <w:color w:val="000000" w:themeColor="text1"/>
        </w:rPr>
        <w:t xml:space="preserve">Act1 no tiene relación con </w:t>
      </w:r>
      <w:r w:rsidR="002C4CB3" w:rsidRPr="00A5200F">
        <w:rPr>
          <w:rFonts w:ascii="Arial" w:hAnsi="Arial" w:cs="Arial"/>
          <w:color w:val="000000" w:themeColor="text1"/>
        </w:rPr>
        <w:t>Act</w:t>
      </w:r>
      <w:r w:rsidRPr="00A5200F">
        <w:rPr>
          <w:rFonts w:ascii="Arial" w:hAnsi="Arial" w:cs="Arial"/>
          <w:color w:val="000000" w:themeColor="text1"/>
        </w:rPr>
        <w:t>2</w:t>
      </w:r>
    </w:p>
    <w:p w14:paraId="4645C0F1" w14:textId="3657DB58" w:rsidR="00DC4F43" w:rsidRPr="00A5200F" w:rsidRDefault="00DC4F43" w:rsidP="00DC4F43">
      <w:pPr>
        <w:spacing w:line="48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Se analizo la normalidad de las variables y </w:t>
      </w:r>
      <w:r w:rsidR="00784277" w:rsidRPr="00A5200F">
        <w:rPr>
          <w:rFonts w:ascii="Arial" w:hAnsi="Arial" w:cs="Arial"/>
          <w:color w:val="000000" w:themeColor="text1"/>
        </w:rPr>
        <w:t xml:space="preserve">no </w:t>
      </w:r>
      <w:r w:rsidRPr="00A5200F">
        <w:rPr>
          <w:rFonts w:ascii="Arial" w:hAnsi="Arial" w:cs="Arial"/>
          <w:color w:val="000000" w:themeColor="text1"/>
        </w:rPr>
        <w:t xml:space="preserve">tuvieron un resultado mayor a .05. </w:t>
      </w:r>
      <w:r w:rsidR="00784277" w:rsidRPr="00A5200F">
        <w:rPr>
          <w:rFonts w:ascii="Arial" w:hAnsi="Arial" w:cs="Arial"/>
          <w:color w:val="000000" w:themeColor="text1"/>
        </w:rPr>
        <w:t xml:space="preserve">Por </w:t>
      </w:r>
      <w:r w:rsidR="009062FB" w:rsidRPr="00A5200F">
        <w:rPr>
          <w:rFonts w:ascii="Arial" w:hAnsi="Arial" w:cs="Arial"/>
          <w:color w:val="000000" w:themeColor="text1"/>
        </w:rPr>
        <w:t>consiguiente,</w:t>
      </w:r>
      <w:r w:rsidR="00125DF6" w:rsidRPr="00A5200F">
        <w:rPr>
          <w:rFonts w:ascii="Arial" w:hAnsi="Arial" w:cs="Arial"/>
          <w:color w:val="000000" w:themeColor="text1"/>
        </w:rPr>
        <w:t xml:space="preserve"> se </w:t>
      </w:r>
      <w:r w:rsidR="00ED7C00" w:rsidRPr="00A5200F">
        <w:rPr>
          <w:rFonts w:ascii="Arial" w:hAnsi="Arial" w:cs="Arial"/>
          <w:color w:val="000000" w:themeColor="text1"/>
        </w:rPr>
        <w:t>utilizó</w:t>
      </w:r>
      <w:r w:rsidR="00125DF6" w:rsidRPr="00A5200F">
        <w:rPr>
          <w:rFonts w:ascii="Arial" w:hAnsi="Arial" w:cs="Arial"/>
          <w:color w:val="000000" w:themeColor="text1"/>
        </w:rPr>
        <w:t xml:space="preserve"> la prueba de </w:t>
      </w:r>
      <w:proofErr w:type="spellStart"/>
      <w:r w:rsidR="00125DF6" w:rsidRPr="00A5200F">
        <w:rPr>
          <w:rFonts w:ascii="Arial" w:hAnsi="Arial" w:cs="Arial"/>
          <w:color w:val="000000" w:themeColor="text1"/>
        </w:rPr>
        <w:t>Wilcoxon</w:t>
      </w:r>
      <w:proofErr w:type="spellEnd"/>
      <w:r w:rsidR="00312C14" w:rsidRPr="00A5200F">
        <w:rPr>
          <w:rFonts w:ascii="Arial" w:hAnsi="Arial" w:cs="Arial"/>
          <w:color w:val="000000" w:themeColor="text1"/>
        </w:rPr>
        <w:t xml:space="preserve">. Esta prueba muestra una Z igual a -3.424 y a </w:t>
      </w:r>
      <w:r w:rsidRPr="00A5200F">
        <w:rPr>
          <w:rFonts w:ascii="Arial" w:hAnsi="Arial" w:cs="Arial"/>
          <w:i/>
          <w:color w:val="000000" w:themeColor="text1"/>
        </w:rPr>
        <w:t>p</w:t>
      </w:r>
      <w:r w:rsidRPr="00A5200F">
        <w:rPr>
          <w:rFonts w:ascii="Arial" w:hAnsi="Arial" w:cs="Arial"/>
          <w:iCs/>
          <w:color w:val="000000" w:themeColor="text1"/>
        </w:rPr>
        <w:t xml:space="preserve"> igual a .</w:t>
      </w:r>
      <w:r w:rsidR="00AF3674" w:rsidRPr="00A5200F">
        <w:rPr>
          <w:rFonts w:ascii="Arial" w:hAnsi="Arial" w:cs="Arial"/>
          <w:iCs/>
          <w:color w:val="000000" w:themeColor="text1"/>
        </w:rPr>
        <w:t>00</w:t>
      </w:r>
      <w:r w:rsidR="001D12D6" w:rsidRPr="00A5200F">
        <w:rPr>
          <w:rFonts w:ascii="Arial" w:hAnsi="Arial" w:cs="Arial"/>
          <w:iCs/>
          <w:color w:val="000000" w:themeColor="text1"/>
        </w:rPr>
        <w:t>1</w:t>
      </w:r>
      <w:r w:rsidRPr="00A5200F">
        <w:rPr>
          <w:rFonts w:ascii="Arial" w:hAnsi="Arial" w:cs="Arial"/>
          <w:iCs/>
          <w:color w:val="000000" w:themeColor="text1"/>
        </w:rPr>
        <w:t xml:space="preserve">. La hipótesis nula es </w:t>
      </w:r>
      <w:r w:rsidR="00AF3674" w:rsidRPr="00A5200F">
        <w:rPr>
          <w:rFonts w:ascii="Arial" w:hAnsi="Arial" w:cs="Arial"/>
          <w:iCs/>
          <w:color w:val="000000" w:themeColor="text1"/>
        </w:rPr>
        <w:t xml:space="preserve">rechazada </w:t>
      </w:r>
      <w:r w:rsidRPr="00A5200F">
        <w:rPr>
          <w:rFonts w:ascii="Arial" w:hAnsi="Arial" w:cs="Arial"/>
          <w:iCs/>
          <w:color w:val="000000" w:themeColor="text1"/>
        </w:rPr>
        <w:t xml:space="preserve">ya que existe relación entre </w:t>
      </w:r>
      <w:r w:rsidR="00AF3674" w:rsidRPr="00A5200F">
        <w:rPr>
          <w:rFonts w:ascii="Arial" w:hAnsi="Arial" w:cs="Arial"/>
          <w:iCs/>
          <w:color w:val="000000" w:themeColor="text1"/>
        </w:rPr>
        <w:t>actitudes</w:t>
      </w:r>
      <w:r w:rsidRPr="00A5200F">
        <w:rPr>
          <w:rFonts w:ascii="Arial" w:hAnsi="Arial" w:cs="Arial"/>
          <w:iCs/>
          <w:color w:val="000000" w:themeColor="text1"/>
        </w:rPr>
        <w:t xml:space="preserve"> 1 y 2.</w:t>
      </w:r>
      <w:r w:rsidR="001D12D6" w:rsidRPr="00A5200F">
        <w:rPr>
          <w:rFonts w:ascii="Arial" w:hAnsi="Arial" w:cs="Arial"/>
          <w:iCs/>
          <w:color w:val="000000" w:themeColor="text1"/>
        </w:rPr>
        <w:t xml:space="preserve"> L</w:t>
      </w:r>
      <w:r w:rsidR="00267D1E" w:rsidRPr="00A5200F">
        <w:rPr>
          <w:rFonts w:ascii="Arial" w:hAnsi="Arial" w:cs="Arial"/>
          <w:iCs/>
          <w:color w:val="000000" w:themeColor="text1"/>
        </w:rPr>
        <w:t xml:space="preserve">a suma de los rangos </w:t>
      </w:r>
      <w:r w:rsidR="001D12D6" w:rsidRPr="00A5200F">
        <w:rPr>
          <w:rFonts w:ascii="Arial" w:hAnsi="Arial" w:cs="Arial"/>
          <w:iCs/>
          <w:color w:val="000000" w:themeColor="text1"/>
        </w:rPr>
        <w:t>fueron</w:t>
      </w:r>
      <w:r w:rsidR="00F0542B" w:rsidRPr="00A5200F">
        <w:rPr>
          <w:rFonts w:ascii="Arial" w:hAnsi="Arial" w:cs="Arial"/>
          <w:iCs/>
          <w:color w:val="000000" w:themeColor="text1"/>
        </w:rPr>
        <w:t xml:space="preserve"> 1712.50 y 3852.50.</w:t>
      </w:r>
      <w:r w:rsidR="001D12D6" w:rsidRPr="00A5200F">
        <w:rPr>
          <w:rFonts w:ascii="Arial" w:hAnsi="Arial" w:cs="Arial"/>
          <w:iCs/>
          <w:color w:val="000000" w:themeColor="text1"/>
        </w:rPr>
        <w:t xml:space="preserve"> </w:t>
      </w:r>
    </w:p>
    <w:p w14:paraId="72D5894C" w14:textId="05012B71" w:rsidR="00DC4F43" w:rsidRPr="00A5200F" w:rsidRDefault="00DC4F43" w:rsidP="00F13AD1">
      <w:pPr>
        <w:rPr>
          <w:rFonts w:ascii="Arial" w:hAnsi="Arial" w:cs="Arial"/>
          <w:color w:val="000000" w:themeColor="text1"/>
        </w:rPr>
      </w:pPr>
    </w:p>
    <w:p w14:paraId="2CD53D9C" w14:textId="2C7AFBAB" w:rsidR="006B3D8C" w:rsidRPr="00A5200F" w:rsidRDefault="006B3D8C" w:rsidP="00F13AD1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3</w:t>
      </w:r>
    </w:p>
    <w:p w14:paraId="05158779" w14:textId="25FAD0D9" w:rsidR="00294B40" w:rsidRPr="00A5200F" w:rsidRDefault="00294B40" w:rsidP="00F13AD1">
      <w:pPr>
        <w:rPr>
          <w:rFonts w:ascii="Arial" w:hAnsi="Arial" w:cs="Arial"/>
          <w:color w:val="000000" w:themeColor="text1"/>
        </w:rPr>
      </w:pPr>
    </w:p>
    <w:p w14:paraId="25A0FA41" w14:textId="05E05A21" w:rsidR="00B924CF" w:rsidRPr="00A5200F" w:rsidRDefault="00B924CF" w:rsidP="00B924CF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 xml:space="preserve">0 </w:t>
      </w:r>
      <w:r w:rsidRPr="00A5200F">
        <w:rPr>
          <w:rFonts w:ascii="Arial" w:hAnsi="Arial" w:cs="Arial"/>
          <w:color w:val="000000" w:themeColor="text1"/>
        </w:rPr>
        <w:t>Hab1 no tiene relación con Hab22</w:t>
      </w:r>
    </w:p>
    <w:p w14:paraId="038EB04D" w14:textId="1CEDC677" w:rsidR="00200AB7" w:rsidRPr="00A5200F" w:rsidRDefault="00B924CF" w:rsidP="009748BF">
      <w:pPr>
        <w:spacing w:line="48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Se analizo la normalidad de las variables y una variable tuv</w:t>
      </w:r>
      <w:r w:rsidR="00E42F95" w:rsidRPr="00A5200F">
        <w:rPr>
          <w:rFonts w:ascii="Arial" w:hAnsi="Arial" w:cs="Arial"/>
          <w:color w:val="000000" w:themeColor="text1"/>
        </w:rPr>
        <w:t>o</w:t>
      </w:r>
      <w:r w:rsidRPr="00A5200F">
        <w:rPr>
          <w:rFonts w:ascii="Arial" w:hAnsi="Arial" w:cs="Arial"/>
          <w:color w:val="000000" w:themeColor="text1"/>
        </w:rPr>
        <w:t xml:space="preserve"> un resultado mayor a .05 </w:t>
      </w:r>
      <w:r w:rsidR="00E879AC" w:rsidRPr="00A5200F">
        <w:rPr>
          <w:rFonts w:ascii="Arial" w:hAnsi="Arial" w:cs="Arial"/>
          <w:color w:val="000000" w:themeColor="text1"/>
        </w:rPr>
        <w:t>y la otra estuvo cerca</w:t>
      </w:r>
      <w:r w:rsidRPr="00A5200F">
        <w:rPr>
          <w:rFonts w:ascii="Arial" w:hAnsi="Arial" w:cs="Arial"/>
          <w:color w:val="000000" w:themeColor="text1"/>
        </w:rPr>
        <w:t xml:space="preserve">. </w:t>
      </w:r>
      <w:r w:rsidR="00E42F95" w:rsidRPr="00A5200F">
        <w:rPr>
          <w:rFonts w:ascii="Arial" w:hAnsi="Arial" w:cs="Arial"/>
          <w:color w:val="000000" w:themeColor="text1"/>
        </w:rPr>
        <w:t xml:space="preserve">Por </w:t>
      </w:r>
      <w:r w:rsidR="00D6224D" w:rsidRPr="00A5200F">
        <w:rPr>
          <w:rFonts w:ascii="Arial" w:hAnsi="Arial" w:cs="Arial"/>
          <w:color w:val="000000" w:themeColor="text1"/>
        </w:rPr>
        <w:t>consiguiente,</w:t>
      </w:r>
      <w:r w:rsidR="00E42F95" w:rsidRPr="00A5200F">
        <w:rPr>
          <w:rFonts w:ascii="Arial" w:hAnsi="Arial" w:cs="Arial"/>
          <w:color w:val="000000" w:themeColor="text1"/>
        </w:rPr>
        <w:t xml:space="preserve"> se procedió a </w:t>
      </w:r>
      <w:r w:rsidR="00D6224D" w:rsidRPr="00A5200F">
        <w:rPr>
          <w:rFonts w:ascii="Arial" w:hAnsi="Arial" w:cs="Arial"/>
          <w:color w:val="000000" w:themeColor="text1"/>
        </w:rPr>
        <w:t>analizar las variables por la prueba t de muestras relacionadas. Esta prueba mostro una</w:t>
      </w:r>
      <w:r w:rsidRPr="00A5200F">
        <w:rPr>
          <w:rFonts w:ascii="Arial" w:hAnsi="Arial" w:cs="Arial"/>
          <w:color w:val="000000" w:themeColor="text1"/>
        </w:rPr>
        <w:t xml:space="preserve"> media aritmética en </w:t>
      </w:r>
      <w:r w:rsidR="00D6224D" w:rsidRPr="00A5200F">
        <w:rPr>
          <w:rFonts w:ascii="Arial" w:hAnsi="Arial" w:cs="Arial"/>
          <w:color w:val="000000" w:themeColor="text1"/>
        </w:rPr>
        <w:t>habilidades</w:t>
      </w:r>
      <w:r w:rsidRPr="00A5200F">
        <w:rPr>
          <w:rFonts w:ascii="Arial" w:hAnsi="Arial" w:cs="Arial"/>
          <w:color w:val="000000" w:themeColor="text1"/>
        </w:rPr>
        <w:t xml:space="preserve"> 1 de 3.2</w:t>
      </w:r>
      <w:r w:rsidR="00BB7297" w:rsidRPr="00A5200F">
        <w:rPr>
          <w:rFonts w:ascii="Arial" w:hAnsi="Arial" w:cs="Arial"/>
          <w:color w:val="000000" w:themeColor="text1"/>
        </w:rPr>
        <w:t>3</w:t>
      </w:r>
      <w:r w:rsidRPr="00A5200F">
        <w:rPr>
          <w:rFonts w:ascii="Arial" w:hAnsi="Arial" w:cs="Arial"/>
          <w:color w:val="000000" w:themeColor="text1"/>
        </w:rPr>
        <w:t xml:space="preserve"> y para </w:t>
      </w:r>
      <w:r w:rsidR="00B06F37" w:rsidRPr="00A5200F">
        <w:rPr>
          <w:rFonts w:ascii="Arial" w:hAnsi="Arial" w:cs="Arial"/>
          <w:color w:val="000000" w:themeColor="text1"/>
        </w:rPr>
        <w:t>habilidades</w:t>
      </w:r>
      <w:r w:rsidRPr="00A5200F">
        <w:rPr>
          <w:rFonts w:ascii="Arial" w:hAnsi="Arial" w:cs="Arial"/>
          <w:color w:val="000000" w:themeColor="text1"/>
        </w:rPr>
        <w:t xml:space="preserve"> 2 de 3.</w:t>
      </w:r>
      <w:r w:rsidR="00BB7297" w:rsidRPr="00A5200F">
        <w:rPr>
          <w:rFonts w:ascii="Arial" w:hAnsi="Arial" w:cs="Arial"/>
          <w:color w:val="000000" w:themeColor="text1"/>
        </w:rPr>
        <w:t>58</w:t>
      </w:r>
      <w:r w:rsidRPr="00A5200F">
        <w:rPr>
          <w:rFonts w:ascii="Arial" w:hAnsi="Arial" w:cs="Arial"/>
          <w:color w:val="000000" w:themeColor="text1"/>
        </w:rPr>
        <w:t xml:space="preserve">. el valor de </w:t>
      </w:r>
      <w:r w:rsidRPr="00A5200F">
        <w:rPr>
          <w:rFonts w:ascii="Arial" w:hAnsi="Arial" w:cs="Arial"/>
          <w:i/>
          <w:iCs/>
          <w:color w:val="000000" w:themeColor="text1"/>
        </w:rPr>
        <w:t>t</w:t>
      </w:r>
      <w:r w:rsidRPr="00A5200F">
        <w:rPr>
          <w:rFonts w:ascii="Arial" w:hAnsi="Arial" w:cs="Arial"/>
          <w:color w:val="000000" w:themeColor="text1"/>
        </w:rPr>
        <w:t xml:space="preserve"> es igual a </w:t>
      </w:r>
      <w:r w:rsidR="00BF7151" w:rsidRPr="00A5200F">
        <w:rPr>
          <w:rFonts w:ascii="Arial" w:hAnsi="Arial" w:cs="Arial"/>
          <w:color w:val="000000" w:themeColor="text1"/>
        </w:rPr>
        <w:t>-6.577</w:t>
      </w:r>
      <w:r w:rsidRPr="00A5200F">
        <w:rPr>
          <w:rFonts w:ascii="Arial" w:hAnsi="Arial" w:cs="Arial"/>
          <w:iCs/>
          <w:color w:val="000000" w:themeColor="text1"/>
        </w:rPr>
        <w:t>, los grados de libertad son iguales a 11</w:t>
      </w:r>
      <w:r w:rsidR="00BF7151" w:rsidRPr="00A5200F">
        <w:rPr>
          <w:rFonts w:ascii="Arial" w:hAnsi="Arial" w:cs="Arial"/>
          <w:iCs/>
          <w:color w:val="000000" w:themeColor="text1"/>
        </w:rPr>
        <w:t>3</w:t>
      </w:r>
      <w:r w:rsidRPr="00A5200F">
        <w:rPr>
          <w:rFonts w:ascii="Arial" w:hAnsi="Arial" w:cs="Arial"/>
          <w:iCs/>
          <w:color w:val="000000" w:themeColor="text1"/>
        </w:rPr>
        <w:t xml:space="preserve"> y </w:t>
      </w:r>
      <w:r w:rsidRPr="00A5200F">
        <w:rPr>
          <w:rFonts w:ascii="Arial" w:hAnsi="Arial" w:cs="Arial"/>
          <w:i/>
          <w:color w:val="000000" w:themeColor="text1"/>
        </w:rPr>
        <w:t>p</w:t>
      </w:r>
      <w:r w:rsidRPr="00A5200F">
        <w:rPr>
          <w:rFonts w:ascii="Arial" w:hAnsi="Arial" w:cs="Arial"/>
          <w:iCs/>
          <w:color w:val="000000" w:themeColor="text1"/>
        </w:rPr>
        <w:t xml:space="preserve"> igual a .</w:t>
      </w:r>
      <w:r w:rsidR="00BF7151" w:rsidRPr="00A5200F">
        <w:rPr>
          <w:rFonts w:ascii="Arial" w:hAnsi="Arial" w:cs="Arial"/>
          <w:iCs/>
          <w:color w:val="000000" w:themeColor="text1"/>
        </w:rPr>
        <w:t>000</w:t>
      </w:r>
      <w:r w:rsidRPr="00A5200F">
        <w:rPr>
          <w:rFonts w:ascii="Arial" w:hAnsi="Arial" w:cs="Arial"/>
          <w:iCs/>
          <w:color w:val="000000" w:themeColor="text1"/>
        </w:rPr>
        <w:t xml:space="preserve">. La hipótesis nula es </w:t>
      </w:r>
      <w:r w:rsidR="00BF7151" w:rsidRPr="00A5200F">
        <w:rPr>
          <w:rFonts w:ascii="Arial" w:hAnsi="Arial" w:cs="Arial"/>
          <w:iCs/>
          <w:color w:val="000000" w:themeColor="text1"/>
        </w:rPr>
        <w:t xml:space="preserve">rechazada </w:t>
      </w:r>
      <w:r w:rsidRPr="00A5200F">
        <w:rPr>
          <w:rFonts w:ascii="Arial" w:hAnsi="Arial" w:cs="Arial"/>
          <w:iCs/>
          <w:color w:val="000000" w:themeColor="text1"/>
        </w:rPr>
        <w:t xml:space="preserve">ya que </w:t>
      </w:r>
      <w:r w:rsidR="000649AF" w:rsidRPr="00A5200F">
        <w:rPr>
          <w:rFonts w:ascii="Arial" w:hAnsi="Arial" w:cs="Arial"/>
          <w:iCs/>
          <w:color w:val="000000" w:themeColor="text1"/>
        </w:rPr>
        <w:t>si</w:t>
      </w:r>
      <w:r w:rsidRPr="00A5200F">
        <w:rPr>
          <w:rFonts w:ascii="Arial" w:hAnsi="Arial" w:cs="Arial"/>
          <w:iCs/>
          <w:color w:val="000000" w:themeColor="text1"/>
        </w:rPr>
        <w:t xml:space="preserve"> existe relación entre </w:t>
      </w:r>
      <w:r w:rsidR="000649AF" w:rsidRPr="00A5200F">
        <w:rPr>
          <w:rFonts w:ascii="Arial" w:hAnsi="Arial" w:cs="Arial"/>
          <w:iCs/>
          <w:color w:val="000000" w:themeColor="text1"/>
        </w:rPr>
        <w:t xml:space="preserve">habilidades </w:t>
      </w:r>
      <w:r w:rsidRPr="00A5200F">
        <w:rPr>
          <w:rFonts w:ascii="Arial" w:hAnsi="Arial" w:cs="Arial"/>
          <w:iCs/>
          <w:color w:val="000000" w:themeColor="text1"/>
        </w:rPr>
        <w:t>1 y 2.</w:t>
      </w:r>
    </w:p>
    <w:p w14:paraId="313C9D79" w14:textId="7D71ED7D" w:rsidR="00532A72" w:rsidRPr="00A5200F" w:rsidRDefault="00532A72" w:rsidP="009748BF">
      <w:pPr>
        <w:pStyle w:val="ListParagraph"/>
        <w:numPr>
          <w:ilvl w:val="0"/>
          <w:numId w:val="1"/>
        </w:numPr>
        <w:spacing w:line="480" w:lineRule="auto"/>
        <w:ind w:hanging="810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sz w:val="24"/>
          <w:szCs w:val="24"/>
          <w:lang w:val="es-ES"/>
        </w:rPr>
        <w:t>Tres ejemplos de ANOVA</w:t>
      </w:r>
    </w:p>
    <w:p w14:paraId="30B5FA42" w14:textId="04833315" w:rsidR="00DA0D1B" w:rsidRPr="00A5200F" w:rsidRDefault="00DA0D1B" w:rsidP="00DA0D1B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1</w:t>
      </w:r>
    </w:p>
    <w:p w14:paraId="384B552A" w14:textId="3D0F105D" w:rsidR="008C39D9" w:rsidRPr="00A5200F" w:rsidRDefault="008C39D9" w:rsidP="00DA0D1B">
      <w:pPr>
        <w:rPr>
          <w:rFonts w:ascii="Arial" w:hAnsi="Arial" w:cs="Arial"/>
          <w:color w:val="000000" w:themeColor="text1"/>
        </w:rPr>
      </w:pPr>
    </w:p>
    <w:p w14:paraId="55117E47" w14:textId="6CAC6F1F" w:rsidR="00521470" w:rsidRPr="00A5200F" w:rsidRDefault="00521470" w:rsidP="00521470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</w:t>
      </w:r>
      <w:r w:rsidRPr="00A5200F">
        <w:rPr>
          <w:rFonts w:ascii="Arial" w:hAnsi="Arial" w:cs="Arial"/>
          <w:color w:val="000000" w:themeColor="text1"/>
          <w:vertAlign w:val="subscript"/>
        </w:rPr>
        <w:t xml:space="preserve">0 </w:t>
      </w:r>
      <w:r w:rsidR="002653EF" w:rsidRPr="00A5200F">
        <w:rPr>
          <w:rFonts w:ascii="Arial" w:hAnsi="Arial" w:cs="Arial"/>
          <w:color w:val="000000" w:themeColor="text1"/>
        </w:rPr>
        <w:t xml:space="preserve">No hay </w:t>
      </w:r>
      <w:r w:rsidR="00F509D5" w:rsidRPr="00A5200F">
        <w:rPr>
          <w:rFonts w:ascii="Arial" w:hAnsi="Arial" w:cs="Arial"/>
          <w:color w:val="000000" w:themeColor="text1"/>
        </w:rPr>
        <w:t xml:space="preserve">diferencia </w:t>
      </w:r>
      <w:r w:rsidR="00B249CE" w:rsidRPr="00A5200F">
        <w:rPr>
          <w:rFonts w:ascii="Arial" w:hAnsi="Arial" w:cs="Arial"/>
          <w:color w:val="000000" w:themeColor="text1"/>
        </w:rPr>
        <w:t>significativa</w:t>
      </w:r>
      <w:r w:rsidR="00F509D5" w:rsidRPr="00A5200F">
        <w:rPr>
          <w:rFonts w:ascii="Arial" w:hAnsi="Arial" w:cs="Arial"/>
          <w:color w:val="000000" w:themeColor="text1"/>
        </w:rPr>
        <w:t xml:space="preserve"> entre las variables v10 y con 1</w:t>
      </w:r>
      <w:r w:rsidRPr="00A5200F">
        <w:rPr>
          <w:rFonts w:ascii="Arial" w:hAnsi="Arial" w:cs="Arial"/>
          <w:color w:val="000000" w:themeColor="text1"/>
        </w:rPr>
        <w:t>.</w:t>
      </w:r>
    </w:p>
    <w:p w14:paraId="1B265505" w14:textId="10006F27" w:rsidR="00521470" w:rsidRPr="00A5200F" w:rsidRDefault="008D1FE4" w:rsidP="00521470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La prueba ANOVA de un factor mostro los resultados de </w:t>
      </w:r>
      <w:r w:rsidR="00521470" w:rsidRPr="00A5200F">
        <w:rPr>
          <w:rFonts w:ascii="Arial" w:hAnsi="Arial" w:cs="Arial"/>
          <w:i/>
          <w:color w:val="000000" w:themeColor="text1"/>
        </w:rPr>
        <w:t>F</w:t>
      </w:r>
      <w:r w:rsidR="00521470" w:rsidRPr="00A5200F">
        <w:rPr>
          <w:rFonts w:ascii="Arial" w:hAnsi="Arial" w:cs="Arial"/>
          <w:color w:val="000000" w:themeColor="text1"/>
        </w:rPr>
        <w:t xml:space="preserve"> </w:t>
      </w:r>
      <w:r w:rsidR="00B249CE" w:rsidRPr="00A5200F">
        <w:rPr>
          <w:rFonts w:ascii="Arial" w:hAnsi="Arial" w:cs="Arial"/>
          <w:color w:val="000000" w:themeColor="text1"/>
        </w:rPr>
        <w:t xml:space="preserve">igual a </w:t>
      </w:r>
      <w:r w:rsidR="00521470" w:rsidRPr="00A5200F">
        <w:rPr>
          <w:rFonts w:ascii="Arial" w:hAnsi="Arial" w:cs="Arial"/>
          <w:color w:val="000000" w:themeColor="text1"/>
        </w:rPr>
        <w:t xml:space="preserve">.429 </w:t>
      </w:r>
      <w:r w:rsidR="00B249CE" w:rsidRPr="00A5200F">
        <w:rPr>
          <w:rFonts w:ascii="Arial" w:hAnsi="Arial" w:cs="Arial"/>
          <w:color w:val="000000" w:themeColor="text1"/>
        </w:rPr>
        <w:t>y</w:t>
      </w:r>
      <w:r w:rsidR="00521470" w:rsidRPr="00A5200F">
        <w:rPr>
          <w:rFonts w:ascii="Arial" w:hAnsi="Arial" w:cs="Arial"/>
          <w:color w:val="000000" w:themeColor="text1"/>
        </w:rPr>
        <w:t xml:space="preserve"> </w:t>
      </w:r>
      <w:r w:rsidR="00521470" w:rsidRPr="00A5200F">
        <w:rPr>
          <w:rFonts w:ascii="Arial" w:hAnsi="Arial" w:cs="Arial"/>
          <w:i/>
          <w:color w:val="000000" w:themeColor="text1"/>
        </w:rPr>
        <w:t>p</w:t>
      </w:r>
      <w:r w:rsidR="00521470" w:rsidRPr="00A5200F">
        <w:rPr>
          <w:rFonts w:ascii="Arial" w:hAnsi="Arial" w:cs="Arial"/>
          <w:color w:val="000000" w:themeColor="text1"/>
        </w:rPr>
        <w:t xml:space="preserve"> </w:t>
      </w:r>
      <w:r w:rsidR="00B249CE" w:rsidRPr="00A5200F">
        <w:rPr>
          <w:rFonts w:ascii="Arial" w:hAnsi="Arial" w:cs="Arial"/>
          <w:color w:val="000000" w:themeColor="text1"/>
        </w:rPr>
        <w:t xml:space="preserve">igual a </w:t>
      </w:r>
      <w:r w:rsidR="00521470" w:rsidRPr="00A5200F">
        <w:rPr>
          <w:rFonts w:ascii="Arial" w:hAnsi="Arial" w:cs="Arial"/>
          <w:color w:val="000000" w:themeColor="text1"/>
        </w:rPr>
        <w:t xml:space="preserve">.733. </w:t>
      </w:r>
      <w:r w:rsidR="009E06A9" w:rsidRPr="00A5200F">
        <w:rPr>
          <w:rFonts w:ascii="Arial" w:hAnsi="Arial" w:cs="Arial"/>
          <w:color w:val="000000" w:themeColor="text1"/>
        </w:rPr>
        <w:t>P</w:t>
      </w:r>
      <w:r w:rsidR="00B249CE" w:rsidRPr="00A5200F">
        <w:rPr>
          <w:rFonts w:ascii="Arial" w:hAnsi="Arial" w:cs="Arial"/>
          <w:color w:val="000000" w:themeColor="text1"/>
        </w:rPr>
        <w:t>or consiguiente</w:t>
      </w:r>
      <w:r w:rsidR="00521470" w:rsidRPr="00A5200F">
        <w:rPr>
          <w:rFonts w:ascii="Arial" w:hAnsi="Arial" w:cs="Arial"/>
          <w:color w:val="000000" w:themeColor="text1"/>
        </w:rPr>
        <w:t xml:space="preserve">, </w:t>
      </w:r>
      <w:r w:rsidR="009E06A9" w:rsidRPr="00A5200F">
        <w:rPr>
          <w:rFonts w:ascii="Arial" w:hAnsi="Arial" w:cs="Arial"/>
          <w:color w:val="000000" w:themeColor="text1"/>
        </w:rPr>
        <w:t xml:space="preserve">la </w:t>
      </w:r>
      <w:r w:rsidR="0002110B" w:rsidRPr="00A5200F">
        <w:rPr>
          <w:rFonts w:ascii="Arial" w:hAnsi="Arial" w:cs="Arial"/>
          <w:color w:val="000000" w:themeColor="text1"/>
        </w:rPr>
        <w:t>hipótesis</w:t>
      </w:r>
      <w:r w:rsidR="002665FD" w:rsidRPr="00A5200F">
        <w:rPr>
          <w:rFonts w:ascii="Arial" w:hAnsi="Arial" w:cs="Arial"/>
          <w:color w:val="000000" w:themeColor="text1"/>
        </w:rPr>
        <w:t xml:space="preserve"> es aceptada</w:t>
      </w:r>
      <w:r w:rsidR="00521470" w:rsidRPr="00A5200F">
        <w:rPr>
          <w:rFonts w:ascii="Arial" w:hAnsi="Arial" w:cs="Arial"/>
          <w:color w:val="000000" w:themeColor="text1"/>
        </w:rPr>
        <w:t xml:space="preserve">. </w:t>
      </w:r>
      <w:r w:rsidR="00CC340E" w:rsidRPr="00A5200F">
        <w:rPr>
          <w:rFonts w:ascii="Arial" w:hAnsi="Arial" w:cs="Arial"/>
          <w:color w:val="000000" w:themeColor="text1"/>
        </w:rPr>
        <w:t xml:space="preserve">Las medias </w:t>
      </w:r>
      <w:r w:rsidR="00FA7AE0" w:rsidRPr="00A5200F">
        <w:rPr>
          <w:rFonts w:ascii="Arial" w:hAnsi="Arial" w:cs="Arial"/>
          <w:color w:val="000000" w:themeColor="text1"/>
        </w:rPr>
        <w:t>aritméticas</w:t>
      </w:r>
      <w:r w:rsidR="00CC340E" w:rsidRPr="00A5200F">
        <w:rPr>
          <w:rFonts w:ascii="Arial" w:hAnsi="Arial" w:cs="Arial"/>
          <w:color w:val="000000" w:themeColor="text1"/>
        </w:rPr>
        <w:t xml:space="preserve"> son </w:t>
      </w:r>
      <w:r w:rsidR="00FA7AE0" w:rsidRPr="00A5200F">
        <w:rPr>
          <w:rFonts w:ascii="Arial" w:hAnsi="Arial" w:cs="Arial"/>
          <w:color w:val="000000" w:themeColor="text1"/>
        </w:rPr>
        <w:t xml:space="preserve">para los que </w:t>
      </w:r>
      <w:r w:rsidR="00FA7AE0" w:rsidRPr="00A5200F">
        <w:rPr>
          <w:rFonts w:ascii="Arial" w:hAnsi="Arial" w:cs="Arial"/>
          <w:color w:val="000000" w:themeColor="text1"/>
        </w:rPr>
        <w:lastRenderedPageBreak/>
        <w:t>rentan casa es</w:t>
      </w:r>
      <w:r w:rsidR="00521470" w:rsidRPr="00A5200F">
        <w:rPr>
          <w:rFonts w:ascii="Arial" w:hAnsi="Arial" w:cs="Arial"/>
          <w:color w:val="000000" w:themeColor="text1"/>
        </w:rPr>
        <w:t xml:space="preserve"> 3.20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, </w:t>
      </w:r>
      <w:r w:rsidR="00FA7AE0" w:rsidRPr="00A5200F">
        <w:rPr>
          <w:rFonts w:ascii="Arial" w:hAnsi="Arial" w:cs="Arial"/>
          <w:iCs/>
          <w:color w:val="000000" w:themeColor="text1"/>
        </w:rPr>
        <w:t>para los que están pagando sus casas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 </w:t>
      </w:r>
      <w:r w:rsidR="00521470" w:rsidRPr="00A5200F">
        <w:rPr>
          <w:rFonts w:ascii="Arial" w:hAnsi="Arial" w:cs="Arial"/>
          <w:color w:val="000000" w:themeColor="text1"/>
        </w:rPr>
        <w:t>3.31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, </w:t>
      </w:r>
      <w:r w:rsidR="00FA7AE0" w:rsidRPr="00A5200F">
        <w:rPr>
          <w:rFonts w:ascii="Arial" w:hAnsi="Arial" w:cs="Arial"/>
          <w:iCs/>
          <w:color w:val="000000" w:themeColor="text1"/>
        </w:rPr>
        <w:t>para los propietarios de su casa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 </w:t>
      </w:r>
      <w:r w:rsidR="00521470" w:rsidRPr="00A5200F">
        <w:rPr>
          <w:rFonts w:ascii="Arial" w:hAnsi="Arial" w:cs="Arial"/>
          <w:color w:val="000000" w:themeColor="text1"/>
        </w:rPr>
        <w:t>3.27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 </w:t>
      </w:r>
      <w:r w:rsidR="00FA7AE0" w:rsidRPr="00A5200F">
        <w:rPr>
          <w:rFonts w:ascii="Arial" w:hAnsi="Arial" w:cs="Arial"/>
          <w:iCs/>
          <w:color w:val="000000" w:themeColor="text1"/>
        </w:rPr>
        <w:t>y para los que viven en una casa prestada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 </w:t>
      </w:r>
      <w:r w:rsidR="00521470" w:rsidRPr="00A5200F">
        <w:rPr>
          <w:rFonts w:ascii="Arial" w:hAnsi="Arial" w:cs="Arial"/>
          <w:color w:val="000000" w:themeColor="text1"/>
        </w:rPr>
        <w:t>3.14</w:t>
      </w:r>
      <w:r w:rsidR="00521470" w:rsidRPr="00A5200F">
        <w:rPr>
          <w:rFonts w:ascii="Arial" w:hAnsi="Arial" w:cs="Arial"/>
          <w:iCs/>
          <w:color w:val="000000" w:themeColor="text1"/>
        </w:rPr>
        <w:t xml:space="preserve">.  </w:t>
      </w:r>
    </w:p>
    <w:p w14:paraId="05F38D0A" w14:textId="6B767685" w:rsidR="008C39D9" w:rsidRPr="00A5200F" w:rsidRDefault="008C39D9" w:rsidP="00DA0D1B">
      <w:pPr>
        <w:rPr>
          <w:rFonts w:ascii="Arial" w:hAnsi="Arial" w:cs="Arial"/>
          <w:color w:val="000000" w:themeColor="text1"/>
        </w:rPr>
      </w:pPr>
    </w:p>
    <w:p w14:paraId="504E8001" w14:textId="7DD1DBE3" w:rsidR="00DA0D1B" w:rsidRPr="00A5200F" w:rsidRDefault="00DA0D1B" w:rsidP="00DA0D1B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2</w:t>
      </w:r>
    </w:p>
    <w:p w14:paraId="76EDA19A" w14:textId="6A94B121" w:rsidR="002665FD" w:rsidRPr="00A5200F" w:rsidRDefault="002665FD" w:rsidP="00DA0D1B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Ho No </w:t>
      </w:r>
      <w:r w:rsidR="00E60CC8" w:rsidRPr="00A5200F">
        <w:rPr>
          <w:rFonts w:ascii="Arial" w:hAnsi="Arial" w:cs="Arial"/>
          <w:color w:val="000000" w:themeColor="text1"/>
        </w:rPr>
        <w:t>existe diferencia entre el conocimiento y el tipo de empresa.</w:t>
      </w:r>
    </w:p>
    <w:p w14:paraId="655C1E25" w14:textId="2772B771" w:rsidR="00E60CC8" w:rsidRPr="00A5200F" w:rsidRDefault="00E60CC8" w:rsidP="00DA0D1B">
      <w:pPr>
        <w:rPr>
          <w:rFonts w:ascii="Arial" w:hAnsi="Arial" w:cs="Arial"/>
          <w:color w:val="000000" w:themeColor="text1"/>
        </w:rPr>
      </w:pPr>
    </w:p>
    <w:p w14:paraId="75367AD9" w14:textId="62FC8690" w:rsidR="00C16B19" w:rsidRPr="00A5200F" w:rsidRDefault="00C16B19" w:rsidP="00C16B19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La prueba ANOVA de un factor mostro los resultados de </w:t>
      </w:r>
      <w:r w:rsidRPr="00A5200F">
        <w:rPr>
          <w:rFonts w:ascii="Arial" w:hAnsi="Arial" w:cs="Arial"/>
          <w:i/>
          <w:color w:val="000000" w:themeColor="text1"/>
        </w:rPr>
        <w:t>F</w:t>
      </w:r>
      <w:r w:rsidRPr="00A5200F">
        <w:rPr>
          <w:rFonts w:ascii="Arial" w:hAnsi="Arial" w:cs="Arial"/>
          <w:color w:val="000000" w:themeColor="text1"/>
        </w:rPr>
        <w:t xml:space="preserve"> igual a </w:t>
      </w:r>
      <w:r w:rsidR="00861400" w:rsidRPr="00A5200F">
        <w:rPr>
          <w:rFonts w:ascii="Arial" w:hAnsi="Arial" w:cs="Arial"/>
          <w:color w:val="000000" w:themeColor="text1"/>
        </w:rPr>
        <w:t>2.900</w:t>
      </w:r>
      <w:r w:rsidRPr="00A5200F">
        <w:rPr>
          <w:rFonts w:ascii="Arial" w:hAnsi="Arial" w:cs="Arial"/>
          <w:color w:val="000000" w:themeColor="text1"/>
        </w:rPr>
        <w:t xml:space="preserve"> y </w:t>
      </w:r>
      <w:r w:rsidRPr="00A5200F">
        <w:rPr>
          <w:rFonts w:ascii="Arial" w:hAnsi="Arial" w:cs="Arial"/>
          <w:i/>
          <w:color w:val="000000" w:themeColor="text1"/>
        </w:rPr>
        <w:t>p</w:t>
      </w:r>
      <w:r w:rsidRPr="00A5200F">
        <w:rPr>
          <w:rFonts w:ascii="Arial" w:hAnsi="Arial" w:cs="Arial"/>
          <w:color w:val="000000" w:themeColor="text1"/>
        </w:rPr>
        <w:t xml:space="preserve"> igual a .</w:t>
      </w:r>
      <w:r w:rsidR="00861400" w:rsidRPr="00A5200F">
        <w:rPr>
          <w:rFonts w:ascii="Arial" w:hAnsi="Arial" w:cs="Arial"/>
          <w:color w:val="000000" w:themeColor="text1"/>
        </w:rPr>
        <w:t>060</w:t>
      </w:r>
      <w:r w:rsidRPr="00A5200F">
        <w:rPr>
          <w:rFonts w:ascii="Arial" w:hAnsi="Arial" w:cs="Arial"/>
          <w:color w:val="000000" w:themeColor="text1"/>
        </w:rPr>
        <w:t>. Por consiguiente</w:t>
      </w:r>
      <w:r w:rsidRPr="00A5200F">
        <w:rPr>
          <w:rFonts w:ascii="Arial" w:hAnsi="Arial" w:cs="Arial"/>
          <w:iCs/>
          <w:color w:val="000000" w:themeColor="text1"/>
        </w:rPr>
        <w:t>,</w:t>
      </w:r>
      <w:r w:rsidRPr="00A5200F">
        <w:rPr>
          <w:rFonts w:ascii="Arial" w:hAnsi="Arial" w:cs="Arial"/>
          <w:color w:val="000000" w:themeColor="text1"/>
        </w:rPr>
        <w:t xml:space="preserve"> la </w:t>
      </w:r>
      <w:r w:rsidR="0002110B" w:rsidRPr="00A5200F">
        <w:rPr>
          <w:rFonts w:ascii="Arial" w:hAnsi="Arial" w:cs="Arial"/>
          <w:color w:val="000000" w:themeColor="text1"/>
        </w:rPr>
        <w:t>hipótesis</w:t>
      </w:r>
      <w:r w:rsidRPr="00A5200F">
        <w:rPr>
          <w:rFonts w:ascii="Arial" w:hAnsi="Arial" w:cs="Arial"/>
          <w:color w:val="000000" w:themeColor="text1"/>
        </w:rPr>
        <w:t xml:space="preserve"> es aceptada. Las medias aritméticas son para </w:t>
      </w:r>
      <w:r w:rsidR="007A281E" w:rsidRPr="00A5200F">
        <w:rPr>
          <w:rFonts w:ascii="Arial" w:hAnsi="Arial" w:cs="Arial"/>
          <w:color w:val="000000" w:themeColor="text1"/>
        </w:rPr>
        <w:t xml:space="preserve">empresas </w:t>
      </w:r>
      <w:r w:rsidR="00A40E2C" w:rsidRPr="00A5200F">
        <w:rPr>
          <w:rFonts w:ascii="Arial" w:hAnsi="Arial" w:cs="Arial"/>
          <w:color w:val="000000" w:themeColor="text1"/>
        </w:rPr>
        <w:t>públicas</w:t>
      </w:r>
      <w:r w:rsidR="007A281E" w:rsidRPr="00A5200F">
        <w:rPr>
          <w:rFonts w:ascii="Arial" w:hAnsi="Arial" w:cs="Arial"/>
          <w:color w:val="000000" w:themeColor="text1"/>
        </w:rPr>
        <w:t xml:space="preserve"> 3.40</w:t>
      </w:r>
      <w:r w:rsidRPr="00A5200F">
        <w:rPr>
          <w:rFonts w:ascii="Arial" w:hAnsi="Arial" w:cs="Arial"/>
          <w:iCs/>
          <w:color w:val="000000" w:themeColor="text1"/>
        </w:rPr>
        <w:t xml:space="preserve">, </w:t>
      </w:r>
      <w:r w:rsidR="007809B1" w:rsidRPr="00A5200F">
        <w:rPr>
          <w:rFonts w:ascii="Arial" w:hAnsi="Arial" w:cs="Arial"/>
          <w:iCs/>
          <w:color w:val="000000" w:themeColor="text1"/>
        </w:rPr>
        <w:t xml:space="preserve">privadas </w:t>
      </w:r>
      <w:r w:rsidRPr="00A5200F">
        <w:rPr>
          <w:rFonts w:ascii="Arial" w:hAnsi="Arial" w:cs="Arial"/>
          <w:iCs/>
          <w:color w:val="000000" w:themeColor="text1"/>
        </w:rPr>
        <w:t>3.</w:t>
      </w:r>
      <w:r w:rsidR="007809B1" w:rsidRPr="00A5200F">
        <w:rPr>
          <w:rFonts w:ascii="Arial" w:hAnsi="Arial" w:cs="Arial"/>
          <w:iCs/>
          <w:color w:val="000000" w:themeColor="text1"/>
        </w:rPr>
        <w:t xml:space="preserve">16 </w:t>
      </w:r>
      <w:r w:rsidRPr="00A5200F">
        <w:rPr>
          <w:rFonts w:ascii="Arial" w:hAnsi="Arial" w:cs="Arial"/>
          <w:iCs/>
          <w:color w:val="000000" w:themeColor="text1"/>
        </w:rPr>
        <w:t>y p</w:t>
      </w:r>
      <w:r w:rsidR="007809B1" w:rsidRPr="00A5200F">
        <w:rPr>
          <w:rFonts w:ascii="Arial" w:hAnsi="Arial" w:cs="Arial"/>
          <w:iCs/>
          <w:color w:val="000000" w:themeColor="text1"/>
        </w:rPr>
        <w:t xml:space="preserve">ropia </w:t>
      </w:r>
      <w:r w:rsidRPr="00A5200F">
        <w:rPr>
          <w:rFonts w:ascii="Arial" w:hAnsi="Arial" w:cs="Arial"/>
          <w:iCs/>
          <w:color w:val="000000" w:themeColor="text1"/>
        </w:rPr>
        <w:t>3.</w:t>
      </w:r>
      <w:r w:rsidR="007809B1" w:rsidRPr="00A5200F">
        <w:rPr>
          <w:rFonts w:ascii="Arial" w:hAnsi="Arial" w:cs="Arial"/>
          <w:iCs/>
          <w:color w:val="000000" w:themeColor="text1"/>
        </w:rPr>
        <w:t>21</w:t>
      </w:r>
      <w:r w:rsidRPr="00A5200F">
        <w:rPr>
          <w:rFonts w:ascii="Arial" w:hAnsi="Arial" w:cs="Arial"/>
          <w:iCs/>
          <w:color w:val="000000" w:themeColor="text1"/>
        </w:rPr>
        <w:t xml:space="preserve">.  </w:t>
      </w:r>
    </w:p>
    <w:p w14:paraId="76F42ADC" w14:textId="77777777" w:rsidR="00FA7AE0" w:rsidRPr="00A5200F" w:rsidRDefault="00FA7AE0" w:rsidP="00DA0D1B">
      <w:pPr>
        <w:rPr>
          <w:rFonts w:ascii="Arial" w:hAnsi="Arial" w:cs="Arial"/>
          <w:color w:val="000000" w:themeColor="text1"/>
        </w:rPr>
      </w:pPr>
    </w:p>
    <w:p w14:paraId="292BED91" w14:textId="77777777" w:rsidR="00E60CC8" w:rsidRPr="00A5200F" w:rsidRDefault="00E60CC8" w:rsidP="00DA0D1B">
      <w:pPr>
        <w:rPr>
          <w:rFonts w:ascii="Arial" w:hAnsi="Arial" w:cs="Arial"/>
          <w:color w:val="000000" w:themeColor="text1"/>
        </w:rPr>
      </w:pPr>
    </w:p>
    <w:p w14:paraId="02C71882" w14:textId="77777777" w:rsidR="0085558F" w:rsidRPr="00A5200F" w:rsidRDefault="0085558F" w:rsidP="00DA0D1B">
      <w:pPr>
        <w:rPr>
          <w:rFonts w:ascii="Arial" w:hAnsi="Arial" w:cs="Arial"/>
          <w:color w:val="000000" w:themeColor="text1"/>
        </w:rPr>
      </w:pPr>
    </w:p>
    <w:p w14:paraId="6E9191E2" w14:textId="77777777" w:rsidR="006E416F" w:rsidRPr="00A5200F" w:rsidRDefault="00DA0D1B" w:rsidP="006E416F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3</w:t>
      </w:r>
    </w:p>
    <w:p w14:paraId="3DF4406E" w14:textId="77777777" w:rsidR="00507120" w:rsidRPr="00A5200F" w:rsidRDefault="00507120" w:rsidP="006E416F">
      <w:pPr>
        <w:rPr>
          <w:rFonts w:ascii="Arial" w:hAnsi="Arial" w:cs="Arial"/>
          <w:color w:val="000000" w:themeColor="text1"/>
        </w:rPr>
      </w:pPr>
    </w:p>
    <w:p w14:paraId="569541A4" w14:textId="77777777" w:rsidR="00507120" w:rsidRPr="00A5200F" w:rsidRDefault="00507120" w:rsidP="00507120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Ho No existe diferencia entre el conocimiento y el tipo de empresa.</w:t>
      </w:r>
    </w:p>
    <w:p w14:paraId="3704138F" w14:textId="77777777" w:rsidR="00507120" w:rsidRPr="00A5200F" w:rsidRDefault="00507120" w:rsidP="00507120">
      <w:pPr>
        <w:rPr>
          <w:rFonts w:ascii="Arial" w:hAnsi="Arial" w:cs="Arial"/>
          <w:color w:val="000000" w:themeColor="text1"/>
        </w:rPr>
      </w:pPr>
    </w:p>
    <w:p w14:paraId="2FD73A5D" w14:textId="365ABBFA" w:rsidR="00200AB7" w:rsidRPr="00A5200F" w:rsidRDefault="00507120" w:rsidP="00200AB7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La prueba ANOVA de un factor mostro los resultados de </w:t>
      </w:r>
      <w:r w:rsidRPr="00A5200F">
        <w:rPr>
          <w:rFonts w:ascii="Arial" w:hAnsi="Arial" w:cs="Arial"/>
          <w:i/>
          <w:color w:val="000000" w:themeColor="text1"/>
        </w:rPr>
        <w:t>F</w:t>
      </w:r>
      <w:r w:rsidRPr="00A5200F">
        <w:rPr>
          <w:rFonts w:ascii="Arial" w:hAnsi="Arial" w:cs="Arial"/>
          <w:color w:val="000000" w:themeColor="text1"/>
        </w:rPr>
        <w:t xml:space="preserve"> igual a </w:t>
      </w:r>
      <w:r w:rsidR="00604F93" w:rsidRPr="00A5200F">
        <w:rPr>
          <w:rFonts w:ascii="Arial" w:hAnsi="Arial" w:cs="Arial"/>
          <w:color w:val="000000" w:themeColor="text1"/>
        </w:rPr>
        <w:t>.4</w:t>
      </w:r>
      <w:r w:rsidR="0072144E" w:rsidRPr="00A5200F">
        <w:rPr>
          <w:rFonts w:ascii="Arial" w:hAnsi="Arial" w:cs="Arial"/>
          <w:color w:val="000000" w:themeColor="text1"/>
        </w:rPr>
        <w:t>39</w:t>
      </w:r>
      <w:r w:rsidRPr="00A5200F">
        <w:rPr>
          <w:rFonts w:ascii="Arial" w:hAnsi="Arial" w:cs="Arial"/>
          <w:color w:val="000000" w:themeColor="text1"/>
        </w:rPr>
        <w:t xml:space="preserve"> y </w:t>
      </w:r>
      <w:r w:rsidRPr="00A5200F">
        <w:rPr>
          <w:rFonts w:ascii="Arial" w:hAnsi="Arial" w:cs="Arial"/>
          <w:i/>
          <w:color w:val="000000" w:themeColor="text1"/>
        </w:rPr>
        <w:t>p</w:t>
      </w:r>
      <w:r w:rsidRPr="00A5200F">
        <w:rPr>
          <w:rFonts w:ascii="Arial" w:hAnsi="Arial" w:cs="Arial"/>
          <w:color w:val="000000" w:themeColor="text1"/>
        </w:rPr>
        <w:t xml:space="preserve"> igual a </w:t>
      </w:r>
      <w:r w:rsidR="00964BC5" w:rsidRPr="00A5200F">
        <w:rPr>
          <w:rFonts w:ascii="Arial" w:hAnsi="Arial" w:cs="Arial"/>
          <w:color w:val="000000" w:themeColor="text1"/>
        </w:rPr>
        <w:t>.646</w:t>
      </w:r>
      <w:r w:rsidRPr="00A5200F">
        <w:rPr>
          <w:rFonts w:ascii="Arial" w:hAnsi="Arial" w:cs="Arial"/>
          <w:color w:val="000000" w:themeColor="text1"/>
        </w:rPr>
        <w:t>. Por consiguiente</w:t>
      </w:r>
      <w:r w:rsidRPr="00A5200F">
        <w:rPr>
          <w:rFonts w:ascii="Arial" w:hAnsi="Arial" w:cs="Arial"/>
          <w:iCs/>
          <w:color w:val="000000" w:themeColor="text1"/>
        </w:rPr>
        <w:t>,</w:t>
      </w:r>
      <w:r w:rsidRPr="00A5200F">
        <w:rPr>
          <w:rFonts w:ascii="Arial" w:hAnsi="Arial" w:cs="Arial"/>
          <w:color w:val="000000" w:themeColor="text1"/>
        </w:rPr>
        <w:t xml:space="preserve"> la </w:t>
      </w:r>
      <w:r w:rsidR="0002110B" w:rsidRPr="00A5200F">
        <w:rPr>
          <w:rFonts w:ascii="Arial" w:hAnsi="Arial" w:cs="Arial"/>
          <w:color w:val="000000" w:themeColor="text1"/>
        </w:rPr>
        <w:t>hipótesis</w:t>
      </w:r>
      <w:r w:rsidRPr="00A5200F">
        <w:rPr>
          <w:rFonts w:ascii="Arial" w:hAnsi="Arial" w:cs="Arial"/>
          <w:color w:val="000000" w:themeColor="text1"/>
        </w:rPr>
        <w:t xml:space="preserve"> es aceptada. Las medias aritméticas son para empresas públicas 3.4</w:t>
      </w:r>
      <w:r w:rsidR="00710D9A" w:rsidRPr="00A5200F">
        <w:rPr>
          <w:rFonts w:ascii="Arial" w:hAnsi="Arial" w:cs="Arial"/>
          <w:color w:val="000000" w:themeColor="text1"/>
        </w:rPr>
        <w:t>9</w:t>
      </w:r>
      <w:r w:rsidRPr="00A5200F">
        <w:rPr>
          <w:rFonts w:ascii="Arial" w:hAnsi="Arial" w:cs="Arial"/>
          <w:iCs/>
          <w:color w:val="000000" w:themeColor="text1"/>
        </w:rPr>
        <w:t>, privadas 3.</w:t>
      </w:r>
      <w:r w:rsidR="00710D9A" w:rsidRPr="00A5200F">
        <w:rPr>
          <w:rFonts w:ascii="Arial" w:hAnsi="Arial" w:cs="Arial"/>
          <w:iCs/>
          <w:color w:val="000000" w:themeColor="text1"/>
        </w:rPr>
        <w:t>5</w:t>
      </w:r>
      <w:r w:rsidRPr="00A5200F">
        <w:rPr>
          <w:rFonts w:ascii="Arial" w:hAnsi="Arial" w:cs="Arial"/>
          <w:iCs/>
          <w:color w:val="000000" w:themeColor="text1"/>
        </w:rPr>
        <w:t>6 y propia 3.</w:t>
      </w:r>
      <w:r w:rsidR="006E6339" w:rsidRPr="00A5200F">
        <w:rPr>
          <w:rFonts w:ascii="Arial" w:hAnsi="Arial" w:cs="Arial"/>
          <w:iCs/>
          <w:color w:val="000000" w:themeColor="text1"/>
        </w:rPr>
        <w:t>63</w:t>
      </w:r>
      <w:r w:rsidRPr="00A5200F">
        <w:rPr>
          <w:rFonts w:ascii="Arial" w:hAnsi="Arial" w:cs="Arial"/>
          <w:iCs/>
          <w:color w:val="000000" w:themeColor="text1"/>
        </w:rPr>
        <w:t xml:space="preserve">.  </w:t>
      </w:r>
    </w:p>
    <w:p w14:paraId="1072C280" w14:textId="659D2DDC" w:rsidR="00200AB7" w:rsidRPr="00A5200F" w:rsidRDefault="00200AB7" w:rsidP="00200AB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val="es-ES"/>
        </w:rPr>
      </w:pPr>
      <w:r w:rsidRPr="00A5200F">
        <w:rPr>
          <w:rFonts w:ascii="Arial" w:hAnsi="Arial" w:cs="Arial"/>
          <w:b/>
          <w:bCs/>
          <w:color w:val="000000" w:themeColor="text1"/>
          <w:lang w:val="es-ES"/>
        </w:rPr>
        <w:t xml:space="preserve">Tres ejemplos de pruebas </w:t>
      </w:r>
      <w:proofErr w:type="spellStart"/>
      <w:r w:rsidRPr="00A5200F">
        <w:rPr>
          <w:rFonts w:ascii="Arial" w:hAnsi="Arial" w:cs="Arial"/>
          <w:b/>
          <w:bCs/>
          <w:color w:val="000000" w:themeColor="text1"/>
          <w:lang w:val="es-ES"/>
        </w:rPr>
        <w:t>ch</w:t>
      </w:r>
      <w:bookmarkStart w:id="0" w:name="_GoBack"/>
      <w:bookmarkEnd w:id="0"/>
      <w:r w:rsidRPr="00A5200F">
        <w:rPr>
          <w:rFonts w:ascii="Arial" w:hAnsi="Arial" w:cs="Arial"/>
          <w:b/>
          <w:bCs/>
          <w:color w:val="000000" w:themeColor="text1"/>
          <w:lang w:val="es-ES"/>
        </w:rPr>
        <w:t>i</w:t>
      </w:r>
      <w:proofErr w:type="spellEnd"/>
      <w:r w:rsidRPr="00A5200F">
        <w:rPr>
          <w:rFonts w:ascii="Arial" w:hAnsi="Arial" w:cs="Arial"/>
          <w:b/>
          <w:bCs/>
          <w:color w:val="000000" w:themeColor="text1"/>
          <w:lang w:val="es-ES"/>
        </w:rPr>
        <w:t>- cuadrada</w:t>
      </w:r>
    </w:p>
    <w:p w14:paraId="27087669" w14:textId="77777777" w:rsidR="009A3F39" w:rsidRPr="00A5200F" w:rsidRDefault="00DA0D1B" w:rsidP="009A3F39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1</w:t>
      </w:r>
    </w:p>
    <w:p w14:paraId="13C69327" w14:textId="77777777" w:rsidR="00352BF9" w:rsidRPr="00A5200F" w:rsidRDefault="00352BF9" w:rsidP="00352BF9">
      <w:pPr>
        <w:rPr>
          <w:rFonts w:ascii="Arial" w:hAnsi="Arial" w:cs="Arial"/>
          <w:color w:val="000000" w:themeColor="text1"/>
        </w:rPr>
      </w:pPr>
    </w:p>
    <w:p w14:paraId="038F02CB" w14:textId="60A4A933" w:rsidR="005B304A" w:rsidRPr="00A5200F" w:rsidRDefault="005B7998" w:rsidP="005B304A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Ho la variable genero no es dependiente de la </w:t>
      </w:r>
      <w:r w:rsidR="00B50A7B" w:rsidRPr="00A5200F">
        <w:rPr>
          <w:rFonts w:ascii="Arial" w:hAnsi="Arial" w:cs="Arial"/>
          <w:color w:val="000000" w:themeColor="text1"/>
        </w:rPr>
        <w:t xml:space="preserve">variable </w:t>
      </w:r>
      <w:r w:rsidR="00510300" w:rsidRPr="00A5200F">
        <w:rPr>
          <w:rFonts w:ascii="Arial" w:hAnsi="Arial" w:cs="Arial"/>
          <w:color w:val="000000" w:themeColor="text1"/>
        </w:rPr>
        <w:t>estado civil</w:t>
      </w:r>
    </w:p>
    <w:p w14:paraId="3780975F" w14:textId="77777777" w:rsidR="00B50A7B" w:rsidRPr="00A5200F" w:rsidRDefault="00B50A7B" w:rsidP="00DA0D1B">
      <w:pPr>
        <w:rPr>
          <w:rFonts w:ascii="Arial" w:hAnsi="Arial" w:cs="Arial"/>
          <w:color w:val="000000" w:themeColor="text1"/>
        </w:rPr>
      </w:pPr>
    </w:p>
    <w:p w14:paraId="25AF7AFB" w14:textId="6B31DF2C" w:rsidR="00B50A7B" w:rsidRPr="00A5200F" w:rsidRDefault="00C261E1" w:rsidP="004607F5">
      <w:pPr>
        <w:spacing w:line="480" w:lineRule="auto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La prueba </w:t>
      </w:r>
      <w:proofErr w:type="spellStart"/>
      <w:r w:rsidRPr="00A5200F">
        <w:rPr>
          <w:rFonts w:ascii="Arial" w:hAnsi="Arial" w:cs="Arial"/>
          <w:color w:val="000000" w:themeColor="text1"/>
        </w:rPr>
        <w:t>chi</w:t>
      </w:r>
      <w:proofErr w:type="spellEnd"/>
      <w:r w:rsidRPr="00A5200F">
        <w:rPr>
          <w:rFonts w:ascii="Arial" w:hAnsi="Arial" w:cs="Arial"/>
          <w:color w:val="000000" w:themeColor="text1"/>
        </w:rPr>
        <w:t xml:space="preserve"> </w:t>
      </w:r>
      <w:r w:rsidR="00412A5C" w:rsidRPr="00A5200F">
        <w:rPr>
          <w:rFonts w:ascii="Arial" w:hAnsi="Arial" w:cs="Arial"/>
          <w:color w:val="000000" w:themeColor="text1"/>
        </w:rPr>
        <w:t xml:space="preserve">cuadrada es </w:t>
      </w:r>
      <w:r w:rsidR="00ED5562" w:rsidRPr="00A5200F">
        <w:rPr>
          <w:rFonts w:ascii="Arial" w:hAnsi="Arial" w:cs="Arial"/>
          <w:color w:val="000000" w:themeColor="text1"/>
        </w:rPr>
        <w:t>igual a 1.</w:t>
      </w:r>
      <w:r w:rsidR="00582469" w:rsidRPr="00A5200F">
        <w:rPr>
          <w:rFonts w:ascii="Arial" w:hAnsi="Arial" w:cs="Arial"/>
          <w:color w:val="000000" w:themeColor="text1"/>
        </w:rPr>
        <w:t>064</w:t>
      </w:r>
      <w:r w:rsidR="00ED5562" w:rsidRPr="00A5200F">
        <w:rPr>
          <w:rFonts w:ascii="Arial" w:hAnsi="Arial" w:cs="Arial"/>
          <w:color w:val="000000" w:themeColor="text1"/>
        </w:rPr>
        <w:t xml:space="preserve"> </w:t>
      </w:r>
      <w:r w:rsidR="00ED5562" w:rsidRPr="00A5200F">
        <w:rPr>
          <w:rFonts w:ascii="Arial" w:hAnsi="Arial" w:cs="Arial"/>
          <w:i/>
          <w:color w:val="000000" w:themeColor="text1"/>
        </w:rPr>
        <w:t>p</w:t>
      </w:r>
      <w:r w:rsidR="00ED5562" w:rsidRPr="00A5200F">
        <w:rPr>
          <w:rFonts w:ascii="Arial" w:hAnsi="Arial" w:cs="Arial"/>
          <w:color w:val="000000" w:themeColor="text1"/>
        </w:rPr>
        <w:t xml:space="preserve"> es igual a .5</w:t>
      </w:r>
      <w:r w:rsidR="005E308C" w:rsidRPr="00A5200F">
        <w:rPr>
          <w:rFonts w:ascii="Arial" w:hAnsi="Arial" w:cs="Arial"/>
          <w:color w:val="000000" w:themeColor="text1"/>
        </w:rPr>
        <w:t>87</w:t>
      </w:r>
      <w:r w:rsidR="00ED5562" w:rsidRPr="00A5200F">
        <w:rPr>
          <w:rFonts w:ascii="Arial" w:hAnsi="Arial" w:cs="Arial"/>
          <w:color w:val="000000" w:themeColor="text1"/>
        </w:rPr>
        <w:t xml:space="preserve"> </w:t>
      </w:r>
      <w:r w:rsidR="00006102" w:rsidRPr="00A5200F">
        <w:rPr>
          <w:rFonts w:ascii="Arial" w:hAnsi="Arial" w:cs="Arial"/>
          <w:color w:val="000000" w:themeColor="text1"/>
        </w:rPr>
        <w:t>y</w:t>
      </w:r>
      <w:r w:rsidR="00287795" w:rsidRPr="00A5200F">
        <w:rPr>
          <w:rFonts w:ascii="Arial" w:hAnsi="Arial" w:cs="Arial"/>
          <w:color w:val="000000" w:themeColor="text1"/>
        </w:rPr>
        <w:t xml:space="preserve"> el valor de</w:t>
      </w:r>
      <w:r w:rsidR="00ED5562" w:rsidRPr="00A5200F">
        <w:rPr>
          <w:rFonts w:ascii="Arial" w:hAnsi="Arial" w:cs="Arial"/>
          <w:color w:val="000000" w:themeColor="text1"/>
        </w:rPr>
        <w:t xml:space="preserve"> Phi es igual a .5</w:t>
      </w:r>
      <w:r w:rsidR="0086454C" w:rsidRPr="00A5200F">
        <w:rPr>
          <w:rFonts w:ascii="Arial" w:hAnsi="Arial" w:cs="Arial"/>
          <w:color w:val="000000" w:themeColor="text1"/>
        </w:rPr>
        <w:t>87</w:t>
      </w:r>
      <w:r w:rsidR="00ED5562" w:rsidRPr="00A5200F">
        <w:rPr>
          <w:rFonts w:ascii="Arial" w:hAnsi="Arial" w:cs="Arial"/>
          <w:color w:val="000000" w:themeColor="text1"/>
        </w:rPr>
        <w:t>.  Por consiguiente</w:t>
      </w:r>
      <w:r w:rsidR="004607F5" w:rsidRPr="00A5200F">
        <w:rPr>
          <w:rFonts w:ascii="Arial" w:hAnsi="Arial" w:cs="Arial"/>
          <w:color w:val="000000" w:themeColor="text1"/>
        </w:rPr>
        <w:t>,</w:t>
      </w:r>
      <w:r w:rsidR="00ED5562" w:rsidRPr="00A5200F">
        <w:rPr>
          <w:rFonts w:ascii="Arial" w:hAnsi="Arial" w:cs="Arial"/>
          <w:color w:val="000000" w:themeColor="text1"/>
        </w:rPr>
        <w:t xml:space="preserve"> se </w:t>
      </w:r>
      <w:r w:rsidR="00E81EA8" w:rsidRPr="00A5200F">
        <w:rPr>
          <w:rFonts w:ascii="Arial" w:hAnsi="Arial" w:cs="Arial"/>
          <w:color w:val="000000" w:themeColor="text1"/>
        </w:rPr>
        <w:t>acepta la hipótesis nula.</w:t>
      </w:r>
      <w:r w:rsidR="00412A5C" w:rsidRPr="00A5200F">
        <w:rPr>
          <w:rFonts w:ascii="Arial" w:hAnsi="Arial" w:cs="Arial"/>
          <w:color w:val="000000" w:themeColor="text1"/>
        </w:rPr>
        <w:t xml:space="preserve"> </w:t>
      </w:r>
    </w:p>
    <w:p w14:paraId="0AB36B98" w14:textId="77777777" w:rsidR="00DA0D1B" w:rsidRPr="00A5200F" w:rsidRDefault="00DA0D1B" w:rsidP="00DA0D1B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2</w:t>
      </w:r>
    </w:p>
    <w:p w14:paraId="2E6020A1" w14:textId="77777777" w:rsidR="00B80A97" w:rsidRPr="00A5200F" w:rsidRDefault="00B80A97" w:rsidP="00DA0D1B">
      <w:pPr>
        <w:rPr>
          <w:rFonts w:ascii="Arial" w:hAnsi="Arial" w:cs="Arial"/>
          <w:color w:val="000000" w:themeColor="text1"/>
        </w:rPr>
      </w:pPr>
    </w:p>
    <w:p w14:paraId="6A767227" w14:textId="5045AE9C" w:rsidR="00B80A97" w:rsidRPr="00A5200F" w:rsidRDefault="00B80A97" w:rsidP="00D94FEC">
      <w:pPr>
        <w:spacing w:line="480" w:lineRule="auto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Ho la variable </w:t>
      </w:r>
      <w:r w:rsidR="00B245CA" w:rsidRPr="00A5200F">
        <w:rPr>
          <w:rFonts w:ascii="Arial" w:hAnsi="Arial" w:cs="Arial"/>
          <w:color w:val="000000" w:themeColor="text1"/>
        </w:rPr>
        <w:t>v10</w:t>
      </w:r>
      <w:r w:rsidRPr="00A5200F">
        <w:rPr>
          <w:rFonts w:ascii="Arial" w:hAnsi="Arial" w:cs="Arial"/>
          <w:color w:val="000000" w:themeColor="text1"/>
        </w:rPr>
        <w:t xml:space="preserve"> </w:t>
      </w:r>
      <w:r w:rsidR="00D94FEC" w:rsidRPr="00A5200F">
        <w:rPr>
          <w:rFonts w:ascii="Arial" w:hAnsi="Arial" w:cs="Arial"/>
          <w:color w:val="000000" w:themeColor="text1"/>
        </w:rPr>
        <w:t xml:space="preserve">(tipo de vivienda) </w:t>
      </w:r>
      <w:r w:rsidRPr="00A5200F">
        <w:rPr>
          <w:rFonts w:ascii="Arial" w:hAnsi="Arial" w:cs="Arial"/>
          <w:color w:val="000000" w:themeColor="text1"/>
        </w:rPr>
        <w:t xml:space="preserve">no es dependiente de la variable </w:t>
      </w:r>
      <w:r w:rsidR="002C5ACC" w:rsidRPr="00A5200F">
        <w:rPr>
          <w:rFonts w:ascii="Arial" w:hAnsi="Arial" w:cs="Arial"/>
          <w:color w:val="000000" w:themeColor="text1"/>
        </w:rPr>
        <w:t>v11.3</w:t>
      </w:r>
      <w:r w:rsidR="00055F69" w:rsidRPr="00A5200F">
        <w:rPr>
          <w:rFonts w:ascii="Arial" w:hAnsi="Arial" w:cs="Arial"/>
          <w:color w:val="000000" w:themeColor="text1"/>
        </w:rPr>
        <w:t xml:space="preserve"> (</w:t>
      </w:r>
      <w:r w:rsidR="00D94FEC" w:rsidRPr="00A5200F">
        <w:rPr>
          <w:rFonts w:ascii="Arial" w:hAnsi="Arial" w:cs="Arial"/>
          <w:color w:val="000000" w:themeColor="text1"/>
        </w:rPr>
        <w:t>si tiene internet</w:t>
      </w:r>
      <w:r w:rsidR="00055F69" w:rsidRPr="00A5200F">
        <w:rPr>
          <w:rFonts w:ascii="Arial" w:hAnsi="Arial" w:cs="Arial"/>
          <w:color w:val="000000" w:themeColor="text1"/>
        </w:rPr>
        <w:t>).</w:t>
      </w:r>
    </w:p>
    <w:p w14:paraId="5D064178" w14:textId="77777777" w:rsidR="00B80A97" w:rsidRPr="00A5200F" w:rsidRDefault="00B80A97" w:rsidP="00B80A97">
      <w:pPr>
        <w:rPr>
          <w:rFonts w:ascii="Arial" w:hAnsi="Arial" w:cs="Arial"/>
          <w:color w:val="000000" w:themeColor="text1"/>
        </w:rPr>
      </w:pPr>
    </w:p>
    <w:p w14:paraId="540A89BC" w14:textId="5EC94858" w:rsidR="00B80A97" w:rsidRPr="00A5200F" w:rsidRDefault="00B80A97" w:rsidP="00B80A97">
      <w:pPr>
        <w:spacing w:line="480" w:lineRule="auto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lastRenderedPageBreak/>
        <w:t xml:space="preserve">La prueba </w:t>
      </w:r>
      <w:proofErr w:type="spellStart"/>
      <w:r w:rsidRPr="00A5200F">
        <w:rPr>
          <w:rFonts w:ascii="Arial" w:hAnsi="Arial" w:cs="Arial"/>
          <w:color w:val="000000" w:themeColor="text1"/>
        </w:rPr>
        <w:t>chi</w:t>
      </w:r>
      <w:proofErr w:type="spellEnd"/>
      <w:r w:rsidRPr="00A5200F">
        <w:rPr>
          <w:rFonts w:ascii="Arial" w:hAnsi="Arial" w:cs="Arial"/>
          <w:color w:val="000000" w:themeColor="text1"/>
        </w:rPr>
        <w:t xml:space="preserve"> cuadrada es igual a </w:t>
      </w:r>
      <w:r w:rsidR="008B4447" w:rsidRPr="00A5200F">
        <w:rPr>
          <w:rFonts w:ascii="Arial" w:hAnsi="Arial" w:cs="Arial"/>
          <w:color w:val="000000" w:themeColor="text1"/>
        </w:rPr>
        <w:t>6.710</w:t>
      </w:r>
      <w:r w:rsidRPr="00A5200F">
        <w:rPr>
          <w:rFonts w:ascii="Arial" w:hAnsi="Arial" w:cs="Arial"/>
          <w:color w:val="000000" w:themeColor="text1"/>
        </w:rPr>
        <w:t xml:space="preserve"> </w:t>
      </w:r>
      <w:r w:rsidRPr="00A5200F">
        <w:rPr>
          <w:rFonts w:ascii="Arial" w:hAnsi="Arial" w:cs="Arial"/>
          <w:i/>
          <w:iCs/>
          <w:color w:val="000000" w:themeColor="text1"/>
        </w:rPr>
        <w:t>p</w:t>
      </w:r>
      <w:r w:rsidRPr="00A5200F">
        <w:rPr>
          <w:rFonts w:ascii="Arial" w:hAnsi="Arial" w:cs="Arial"/>
          <w:color w:val="000000" w:themeColor="text1"/>
        </w:rPr>
        <w:t xml:space="preserve"> es igual a .</w:t>
      </w:r>
      <w:r w:rsidR="009E7936" w:rsidRPr="00A5200F">
        <w:rPr>
          <w:rFonts w:ascii="Arial" w:hAnsi="Arial" w:cs="Arial"/>
          <w:color w:val="000000" w:themeColor="text1"/>
        </w:rPr>
        <w:t>082</w:t>
      </w:r>
      <w:r w:rsidRPr="00A5200F">
        <w:rPr>
          <w:rFonts w:ascii="Arial" w:hAnsi="Arial" w:cs="Arial"/>
          <w:color w:val="000000" w:themeColor="text1"/>
        </w:rPr>
        <w:t xml:space="preserve"> y el valor de Phi es igual a .</w:t>
      </w:r>
      <w:r w:rsidR="009E7936" w:rsidRPr="00A5200F">
        <w:rPr>
          <w:rFonts w:ascii="Arial" w:hAnsi="Arial" w:cs="Arial"/>
          <w:color w:val="000000" w:themeColor="text1"/>
        </w:rPr>
        <w:t>082</w:t>
      </w:r>
      <w:r w:rsidRPr="00A5200F">
        <w:rPr>
          <w:rFonts w:ascii="Arial" w:hAnsi="Arial" w:cs="Arial"/>
          <w:color w:val="000000" w:themeColor="text1"/>
        </w:rPr>
        <w:t xml:space="preserve">.  Por consiguiente, se acepta la hipótesis nula. </w:t>
      </w:r>
    </w:p>
    <w:p w14:paraId="33227831" w14:textId="77777777" w:rsidR="00B80A97" w:rsidRPr="00A5200F" w:rsidRDefault="00B80A97" w:rsidP="00DA0D1B">
      <w:pPr>
        <w:rPr>
          <w:rFonts w:ascii="Arial" w:hAnsi="Arial" w:cs="Arial"/>
          <w:color w:val="000000" w:themeColor="text1"/>
        </w:rPr>
      </w:pPr>
    </w:p>
    <w:p w14:paraId="20336AB5" w14:textId="4C69C631" w:rsidR="00DA0D1B" w:rsidRPr="00A5200F" w:rsidRDefault="00DA0D1B" w:rsidP="00DA0D1B">
      <w:pPr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Ejemplo 3</w:t>
      </w:r>
    </w:p>
    <w:p w14:paraId="4638E9EB" w14:textId="77777777" w:rsidR="00200AB7" w:rsidRPr="00A5200F" w:rsidRDefault="00200AB7" w:rsidP="00200AB7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34A72E3" w14:textId="6F1BD013" w:rsidR="0004260A" w:rsidRPr="00A5200F" w:rsidRDefault="0004260A" w:rsidP="0004260A">
      <w:pPr>
        <w:spacing w:line="480" w:lineRule="auto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>Ho la variable v2 (genero) no es dependiente de la variable v</w:t>
      </w:r>
      <w:r w:rsidR="00777662" w:rsidRPr="00A5200F">
        <w:rPr>
          <w:rFonts w:ascii="Arial" w:hAnsi="Arial" w:cs="Arial"/>
          <w:color w:val="000000" w:themeColor="text1"/>
        </w:rPr>
        <w:t>12</w:t>
      </w:r>
      <w:r w:rsidRPr="00A5200F">
        <w:rPr>
          <w:rFonts w:ascii="Arial" w:hAnsi="Arial" w:cs="Arial"/>
          <w:color w:val="000000" w:themeColor="text1"/>
        </w:rPr>
        <w:t xml:space="preserve"> (</w:t>
      </w:r>
      <w:r w:rsidR="003E6820" w:rsidRPr="00A5200F">
        <w:rPr>
          <w:rFonts w:ascii="Arial" w:hAnsi="Arial" w:cs="Arial"/>
          <w:color w:val="000000" w:themeColor="text1"/>
        </w:rPr>
        <w:t>religión</w:t>
      </w:r>
      <w:r w:rsidRPr="00A5200F">
        <w:rPr>
          <w:rFonts w:ascii="Arial" w:hAnsi="Arial" w:cs="Arial"/>
          <w:color w:val="000000" w:themeColor="text1"/>
        </w:rPr>
        <w:t>).</w:t>
      </w:r>
    </w:p>
    <w:p w14:paraId="3B52F1E4" w14:textId="46E65C30" w:rsidR="003E6820" w:rsidRPr="00A5200F" w:rsidRDefault="003E6820" w:rsidP="003E6820">
      <w:pPr>
        <w:spacing w:line="480" w:lineRule="auto"/>
        <w:rPr>
          <w:rFonts w:ascii="Arial" w:hAnsi="Arial" w:cs="Arial"/>
          <w:color w:val="000000" w:themeColor="text1"/>
        </w:rPr>
      </w:pPr>
      <w:r w:rsidRPr="00A5200F">
        <w:rPr>
          <w:rFonts w:ascii="Arial" w:hAnsi="Arial" w:cs="Arial"/>
          <w:color w:val="000000" w:themeColor="text1"/>
        </w:rPr>
        <w:t xml:space="preserve">La prueba </w:t>
      </w:r>
      <w:proofErr w:type="spellStart"/>
      <w:r w:rsidRPr="00A5200F">
        <w:rPr>
          <w:rFonts w:ascii="Arial" w:hAnsi="Arial" w:cs="Arial"/>
          <w:color w:val="000000" w:themeColor="text1"/>
        </w:rPr>
        <w:t>chi</w:t>
      </w:r>
      <w:proofErr w:type="spellEnd"/>
      <w:r w:rsidRPr="00A5200F">
        <w:rPr>
          <w:rFonts w:ascii="Arial" w:hAnsi="Arial" w:cs="Arial"/>
          <w:color w:val="000000" w:themeColor="text1"/>
        </w:rPr>
        <w:t xml:space="preserve"> cuadrada es igual a </w:t>
      </w:r>
      <w:r w:rsidR="00C6093B" w:rsidRPr="00A5200F">
        <w:rPr>
          <w:rFonts w:ascii="Arial" w:hAnsi="Arial" w:cs="Arial"/>
          <w:color w:val="000000" w:themeColor="text1"/>
        </w:rPr>
        <w:t>.478</w:t>
      </w:r>
      <w:r w:rsidRPr="00A5200F">
        <w:rPr>
          <w:rFonts w:ascii="Arial" w:hAnsi="Arial" w:cs="Arial"/>
          <w:color w:val="000000" w:themeColor="text1"/>
        </w:rPr>
        <w:t xml:space="preserve"> </w:t>
      </w:r>
      <w:r w:rsidRPr="00A5200F">
        <w:rPr>
          <w:rFonts w:ascii="Arial" w:hAnsi="Arial" w:cs="Arial"/>
          <w:i/>
          <w:iCs/>
          <w:color w:val="000000" w:themeColor="text1"/>
        </w:rPr>
        <w:t>p</w:t>
      </w:r>
      <w:r w:rsidRPr="00A5200F">
        <w:rPr>
          <w:rFonts w:ascii="Arial" w:hAnsi="Arial" w:cs="Arial"/>
          <w:color w:val="000000" w:themeColor="text1"/>
        </w:rPr>
        <w:t xml:space="preserve"> es igual a .</w:t>
      </w:r>
      <w:r w:rsidR="00F8770E" w:rsidRPr="00A5200F">
        <w:rPr>
          <w:rFonts w:ascii="Arial" w:hAnsi="Arial" w:cs="Arial"/>
          <w:color w:val="000000" w:themeColor="text1"/>
        </w:rPr>
        <w:t>788</w:t>
      </w:r>
      <w:r w:rsidRPr="00A5200F">
        <w:rPr>
          <w:rFonts w:ascii="Arial" w:hAnsi="Arial" w:cs="Arial"/>
          <w:color w:val="000000" w:themeColor="text1"/>
        </w:rPr>
        <w:t xml:space="preserve"> y el valor de Phi es igual a .</w:t>
      </w:r>
      <w:r w:rsidR="00F8770E" w:rsidRPr="00A5200F">
        <w:rPr>
          <w:rFonts w:ascii="Arial" w:hAnsi="Arial" w:cs="Arial"/>
          <w:color w:val="000000" w:themeColor="text1"/>
        </w:rPr>
        <w:t>788</w:t>
      </w:r>
      <w:r w:rsidRPr="00A5200F">
        <w:rPr>
          <w:rFonts w:ascii="Arial" w:hAnsi="Arial" w:cs="Arial"/>
          <w:color w:val="000000" w:themeColor="text1"/>
        </w:rPr>
        <w:t xml:space="preserve">.  Por consiguiente, se acepta la hipótesis nula. </w:t>
      </w:r>
    </w:p>
    <w:p w14:paraId="0F2E032C" w14:textId="77777777" w:rsidR="00883F3D" w:rsidRPr="00A5200F" w:rsidRDefault="00883F3D" w:rsidP="00532A72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CE24E53" w14:textId="77777777" w:rsidR="00883F3D" w:rsidRPr="00A5200F" w:rsidRDefault="00883F3D" w:rsidP="00532A72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BCE72D6" w14:textId="652CADC4" w:rsidR="00532A72" w:rsidRPr="00A5200F" w:rsidRDefault="00532A72" w:rsidP="00200AB7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532A72" w:rsidRPr="00A5200F" w:rsidSect="00244E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C994C" w14:textId="77777777" w:rsidR="00381266" w:rsidRDefault="00381266" w:rsidP="002077D6">
      <w:r>
        <w:separator/>
      </w:r>
    </w:p>
  </w:endnote>
  <w:endnote w:type="continuationSeparator" w:id="0">
    <w:p w14:paraId="6C8C079D" w14:textId="77777777" w:rsidR="00381266" w:rsidRDefault="00381266" w:rsidP="002077D6">
      <w:r>
        <w:continuationSeparator/>
      </w:r>
    </w:p>
  </w:endnote>
  <w:endnote w:type="continuationNotice" w:id="1">
    <w:p w14:paraId="3428E672" w14:textId="77777777" w:rsidR="00381266" w:rsidRDefault="003812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FBC4C" w14:textId="77777777" w:rsidR="00381266" w:rsidRDefault="00381266" w:rsidP="002077D6">
      <w:r>
        <w:separator/>
      </w:r>
    </w:p>
  </w:footnote>
  <w:footnote w:type="continuationSeparator" w:id="0">
    <w:p w14:paraId="11EA13CD" w14:textId="77777777" w:rsidR="00381266" w:rsidRDefault="00381266" w:rsidP="002077D6">
      <w:r>
        <w:continuationSeparator/>
      </w:r>
    </w:p>
  </w:footnote>
  <w:footnote w:type="continuationNotice" w:id="1">
    <w:p w14:paraId="7CB402E6" w14:textId="77777777" w:rsidR="00381266" w:rsidRDefault="003812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91E54"/>
    <w:multiLevelType w:val="hybridMultilevel"/>
    <w:tmpl w:val="007C0C32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671D4"/>
    <w:multiLevelType w:val="hybridMultilevel"/>
    <w:tmpl w:val="007C0C32"/>
    <w:lvl w:ilvl="0" w:tplc="28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F5689"/>
    <w:multiLevelType w:val="hybridMultilevel"/>
    <w:tmpl w:val="007C0C32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7033B"/>
    <w:multiLevelType w:val="hybridMultilevel"/>
    <w:tmpl w:val="007C0C32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73D72"/>
    <w:multiLevelType w:val="hybridMultilevel"/>
    <w:tmpl w:val="007C0C32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4B8"/>
    <w:rsid w:val="00006102"/>
    <w:rsid w:val="00006B8D"/>
    <w:rsid w:val="0002110B"/>
    <w:rsid w:val="000307B0"/>
    <w:rsid w:val="0004260A"/>
    <w:rsid w:val="000431B0"/>
    <w:rsid w:val="00043F95"/>
    <w:rsid w:val="00045E7F"/>
    <w:rsid w:val="00053310"/>
    <w:rsid w:val="00055F69"/>
    <w:rsid w:val="00056E52"/>
    <w:rsid w:val="0005703D"/>
    <w:rsid w:val="000649AF"/>
    <w:rsid w:val="000674BC"/>
    <w:rsid w:val="00070D35"/>
    <w:rsid w:val="00077CBF"/>
    <w:rsid w:val="00081328"/>
    <w:rsid w:val="00086414"/>
    <w:rsid w:val="000872C6"/>
    <w:rsid w:val="0008773A"/>
    <w:rsid w:val="00096AEF"/>
    <w:rsid w:val="000A36FB"/>
    <w:rsid w:val="000B0964"/>
    <w:rsid w:val="000B616B"/>
    <w:rsid w:val="000C4C4D"/>
    <w:rsid w:val="000D003F"/>
    <w:rsid w:val="000D0B59"/>
    <w:rsid w:val="000D4AC4"/>
    <w:rsid w:val="000D4FAF"/>
    <w:rsid w:val="000E13F5"/>
    <w:rsid w:val="000E38F3"/>
    <w:rsid w:val="001000D1"/>
    <w:rsid w:val="0011049E"/>
    <w:rsid w:val="00110D51"/>
    <w:rsid w:val="001234E2"/>
    <w:rsid w:val="001244F1"/>
    <w:rsid w:val="00125DF6"/>
    <w:rsid w:val="00144DBC"/>
    <w:rsid w:val="00145700"/>
    <w:rsid w:val="00157FD9"/>
    <w:rsid w:val="0016378B"/>
    <w:rsid w:val="001718FE"/>
    <w:rsid w:val="001730EE"/>
    <w:rsid w:val="001816D6"/>
    <w:rsid w:val="00182ED2"/>
    <w:rsid w:val="00187BF0"/>
    <w:rsid w:val="00192EAB"/>
    <w:rsid w:val="001A34F9"/>
    <w:rsid w:val="001A495B"/>
    <w:rsid w:val="001B0153"/>
    <w:rsid w:val="001B48EE"/>
    <w:rsid w:val="001C5D64"/>
    <w:rsid w:val="001C752D"/>
    <w:rsid w:val="001D12D6"/>
    <w:rsid w:val="001D71C7"/>
    <w:rsid w:val="001E0667"/>
    <w:rsid w:val="001E2EF6"/>
    <w:rsid w:val="001F53D3"/>
    <w:rsid w:val="00200AB7"/>
    <w:rsid w:val="002077D6"/>
    <w:rsid w:val="00212990"/>
    <w:rsid w:val="00222C41"/>
    <w:rsid w:val="00225D37"/>
    <w:rsid w:val="002334C4"/>
    <w:rsid w:val="00236D95"/>
    <w:rsid w:val="0023744B"/>
    <w:rsid w:val="002404FC"/>
    <w:rsid w:val="00244EAD"/>
    <w:rsid w:val="002572DE"/>
    <w:rsid w:val="00261331"/>
    <w:rsid w:val="002653EF"/>
    <w:rsid w:val="002665FD"/>
    <w:rsid w:val="00267D1E"/>
    <w:rsid w:val="00271DEA"/>
    <w:rsid w:val="00275669"/>
    <w:rsid w:val="00275CA9"/>
    <w:rsid w:val="00277919"/>
    <w:rsid w:val="00277FAD"/>
    <w:rsid w:val="0028023E"/>
    <w:rsid w:val="00281014"/>
    <w:rsid w:val="002810B9"/>
    <w:rsid w:val="002861F8"/>
    <w:rsid w:val="00287795"/>
    <w:rsid w:val="00290761"/>
    <w:rsid w:val="00293973"/>
    <w:rsid w:val="00294B40"/>
    <w:rsid w:val="00297690"/>
    <w:rsid w:val="00297D3F"/>
    <w:rsid w:val="002B1769"/>
    <w:rsid w:val="002B455B"/>
    <w:rsid w:val="002C0ECD"/>
    <w:rsid w:val="002C4CB3"/>
    <w:rsid w:val="002C5ACC"/>
    <w:rsid w:val="002D4681"/>
    <w:rsid w:val="002E474A"/>
    <w:rsid w:val="002E66C7"/>
    <w:rsid w:val="002F6AA0"/>
    <w:rsid w:val="003006A1"/>
    <w:rsid w:val="003069F6"/>
    <w:rsid w:val="00311044"/>
    <w:rsid w:val="00311F21"/>
    <w:rsid w:val="00312C14"/>
    <w:rsid w:val="00313016"/>
    <w:rsid w:val="00313772"/>
    <w:rsid w:val="0033515D"/>
    <w:rsid w:val="00346537"/>
    <w:rsid w:val="00352BF9"/>
    <w:rsid w:val="00381266"/>
    <w:rsid w:val="003845C4"/>
    <w:rsid w:val="00390875"/>
    <w:rsid w:val="003947D0"/>
    <w:rsid w:val="00395184"/>
    <w:rsid w:val="00395535"/>
    <w:rsid w:val="003957D4"/>
    <w:rsid w:val="003A51D5"/>
    <w:rsid w:val="003A7E2C"/>
    <w:rsid w:val="003B3B5A"/>
    <w:rsid w:val="003B4D7F"/>
    <w:rsid w:val="003C1AAB"/>
    <w:rsid w:val="003D4A40"/>
    <w:rsid w:val="003E6820"/>
    <w:rsid w:val="003F783A"/>
    <w:rsid w:val="00411359"/>
    <w:rsid w:val="004123B5"/>
    <w:rsid w:val="00412A5C"/>
    <w:rsid w:val="00413064"/>
    <w:rsid w:val="00413DBF"/>
    <w:rsid w:val="004266C7"/>
    <w:rsid w:val="00451F91"/>
    <w:rsid w:val="00452537"/>
    <w:rsid w:val="00452CB1"/>
    <w:rsid w:val="004607F5"/>
    <w:rsid w:val="00475AC0"/>
    <w:rsid w:val="00493387"/>
    <w:rsid w:val="00495C69"/>
    <w:rsid w:val="004A33D6"/>
    <w:rsid w:val="004A511B"/>
    <w:rsid w:val="004A7235"/>
    <w:rsid w:val="004B7822"/>
    <w:rsid w:val="004C244E"/>
    <w:rsid w:val="004D1FD8"/>
    <w:rsid w:val="004D2D98"/>
    <w:rsid w:val="004D45AF"/>
    <w:rsid w:val="004D5B1A"/>
    <w:rsid w:val="004E795E"/>
    <w:rsid w:val="004F1809"/>
    <w:rsid w:val="004F5C48"/>
    <w:rsid w:val="005027DF"/>
    <w:rsid w:val="00507120"/>
    <w:rsid w:val="00510300"/>
    <w:rsid w:val="0051067D"/>
    <w:rsid w:val="005124A2"/>
    <w:rsid w:val="00521470"/>
    <w:rsid w:val="005232C3"/>
    <w:rsid w:val="00523775"/>
    <w:rsid w:val="00531C53"/>
    <w:rsid w:val="00532A72"/>
    <w:rsid w:val="005373E4"/>
    <w:rsid w:val="0055190B"/>
    <w:rsid w:val="00564FA3"/>
    <w:rsid w:val="00567253"/>
    <w:rsid w:val="00570663"/>
    <w:rsid w:val="00582469"/>
    <w:rsid w:val="00593BC1"/>
    <w:rsid w:val="0059680C"/>
    <w:rsid w:val="005A486E"/>
    <w:rsid w:val="005A5A4E"/>
    <w:rsid w:val="005B304A"/>
    <w:rsid w:val="005B7998"/>
    <w:rsid w:val="005C7A85"/>
    <w:rsid w:val="005E2CF7"/>
    <w:rsid w:val="005E308C"/>
    <w:rsid w:val="005F1369"/>
    <w:rsid w:val="005F3166"/>
    <w:rsid w:val="0060448F"/>
    <w:rsid w:val="00604F93"/>
    <w:rsid w:val="006153F7"/>
    <w:rsid w:val="0062358E"/>
    <w:rsid w:val="00632589"/>
    <w:rsid w:val="00632696"/>
    <w:rsid w:val="0063498D"/>
    <w:rsid w:val="006401CD"/>
    <w:rsid w:val="0064286A"/>
    <w:rsid w:val="00644DB9"/>
    <w:rsid w:val="0066020B"/>
    <w:rsid w:val="006625BF"/>
    <w:rsid w:val="006646FD"/>
    <w:rsid w:val="00673FC0"/>
    <w:rsid w:val="006766AA"/>
    <w:rsid w:val="006769B6"/>
    <w:rsid w:val="0068455A"/>
    <w:rsid w:val="00686E54"/>
    <w:rsid w:val="00687B84"/>
    <w:rsid w:val="00697D52"/>
    <w:rsid w:val="006A424D"/>
    <w:rsid w:val="006B0FE3"/>
    <w:rsid w:val="006B2CE0"/>
    <w:rsid w:val="006B3D8C"/>
    <w:rsid w:val="006B5F36"/>
    <w:rsid w:val="006C6EE9"/>
    <w:rsid w:val="006C7787"/>
    <w:rsid w:val="006D51D2"/>
    <w:rsid w:val="006D7F4D"/>
    <w:rsid w:val="006E2C20"/>
    <w:rsid w:val="006E416F"/>
    <w:rsid w:val="006E50C6"/>
    <w:rsid w:val="006E5308"/>
    <w:rsid w:val="006E6339"/>
    <w:rsid w:val="006F1257"/>
    <w:rsid w:val="00710D9A"/>
    <w:rsid w:val="00720828"/>
    <w:rsid w:val="0072144E"/>
    <w:rsid w:val="007275D0"/>
    <w:rsid w:val="00735041"/>
    <w:rsid w:val="00741AE2"/>
    <w:rsid w:val="00753893"/>
    <w:rsid w:val="00770955"/>
    <w:rsid w:val="00776AE7"/>
    <w:rsid w:val="00777662"/>
    <w:rsid w:val="007809B1"/>
    <w:rsid w:val="00784277"/>
    <w:rsid w:val="007853EC"/>
    <w:rsid w:val="00785775"/>
    <w:rsid w:val="00793C8F"/>
    <w:rsid w:val="007A281E"/>
    <w:rsid w:val="007A48AA"/>
    <w:rsid w:val="007C14BF"/>
    <w:rsid w:val="007D2C1E"/>
    <w:rsid w:val="007D567E"/>
    <w:rsid w:val="007E24A0"/>
    <w:rsid w:val="007F59CC"/>
    <w:rsid w:val="00801564"/>
    <w:rsid w:val="008060E0"/>
    <w:rsid w:val="0081051D"/>
    <w:rsid w:val="008360ED"/>
    <w:rsid w:val="008409E2"/>
    <w:rsid w:val="00842A9E"/>
    <w:rsid w:val="00842D34"/>
    <w:rsid w:val="00845045"/>
    <w:rsid w:val="00847EE5"/>
    <w:rsid w:val="0085558F"/>
    <w:rsid w:val="008600A2"/>
    <w:rsid w:val="00861400"/>
    <w:rsid w:val="0086454C"/>
    <w:rsid w:val="00864C4E"/>
    <w:rsid w:val="00870604"/>
    <w:rsid w:val="0087504F"/>
    <w:rsid w:val="008837A5"/>
    <w:rsid w:val="00883F3D"/>
    <w:rsid w:val="00895747"/>
    <w:rsid w:val="008A4805"/>
    <w:rsid w:val="008B2A80"/>
    <w:rsid w:val="008B4447"/>
    <w:rsid w:val="008B6C10"/>
    <w:rsid w:val="008B7D7B"/>
    <w:rsid w:val="008C39D9"/>
    <w:rsid w:val="008D1FE4"/>
    <w:rsid w:val="008E03B6"/>
    <w:rsid w:val="008E1EBE"/>
    <w:rsid w:val="008E33A4"/>
    <w:rsid w:val="008E6019"/>
    <w:rsid w:val="00901D3B"/>
    <w:rsid w:val="009062FB"/>
    <w:rsid w:val="009102C1"/>
    <w:rsid w:val="00912EF2"/>
    <w:rsid w:val="0092498A"/>
    <w:rsid w:val="009315A1"/>
    <w:rsid w:val="00944072"/>
    <w:rsid w:val="00946478"/>
    <w:rsid w:val="009465F4"/>
    <w:rsid w:val="00954403"/>
    <w:rsid w:val="00955C32"/>
    <w:rsid w:val="00964BC5"/>
    <w:rsid w:val="009748BF"/>
    <w:rsid w:val="009751BA"/>
    <w:rsid w:val="0098286D"/>
    <w:rsid w:val="009845B2"/>
    <w:rsid w:val="00997240"/>
    <w:rsid w:val="009A1F2B"/>
    <w:rsid w:val="009A3F39"/>
    <w:rsid w:val="009A6553"/>
    <w:rsid w:val="009B582E"/>
    <w:rsid w:val="009C74C7"/>
    <w:rsid w:val="009E06A9"/>
    <w:rsid w:val="009E5EAE"/>
    <w:rsid w:val="009E7936"/>
    <w:rsid w:val="009F27D5"/>
    <w:rsid w:val="00A10858"/>
    <w:rsid w:val="00A130FE"/>
    <w:rsid w:val="00A17B44"/>
    <w:rsid w:val="00A316A3"/>
    <w:rsid w:val="00A31E95"/>
    <w:rsid w:val="00A40E2C"/>
    <w:rsid w:val="00A44E59"/>
    <w:rsid w:val="00A4597B"/>
    <w:rsid w:val="00A5200F"/>
    <w:rsid w:val="00A5561B"/>
    <w:rsid w:val="00A81E52"/>
    <w:rsid w:val="00A82855"/>
    <w:rsid w:val="00A848C4"/>
    <w:rsid w:val="00AA4A1D"/>
    <w:rsid w:val="00AA74DB"/>
    <w:rsid w:val="00AD4014"/>
    <w:rsid w:val="00AE2F21"/>
    <w:rsid w:val="00AF21C5"/>
    <w:rsid w:val="00AF3674"/>
    <w:rsid w:val="00AF4A2D"/>
    <w:rsid w:val="00AF779D"/>
    <w:rsid w:val="00B06F37"/>
    <w:rsid w:val="00B0707A"/>
    <w:rsid w:val="00B138D5"/>
    <w:rsid w:val="00B14569"/>
    <w:rsid w:val="00B245CA"/>
    <w:rsid w:val="00B249CE"/>
    <w:rsid w:val="00B2774D"/>
    <w:rsid w:val="00B30CE6"/>
    <w:rsid w:val="00B34690"/>
    <w:rsid w:val="00B50A7B"/>
    <w:rsid w:val="00B50A9C"/>
    <w:rsid w:val="00B53EE5"/>
    <w:rsid w:val="00B715B7"/>
    <w:rsid w:val="00B724FC"/>
    <w:rsid w:val="00B73388"/>
    <w:rsid w:val="00B80A97"/>
    <w:rsid w:val="00B865A4"/>
    <w:rsid w:val="00B924CF"/>
    <w:rsid w:val="00B94B4C"/>
    <w:rsid w:val="00B96FFA"/>
    <w:rsid w:val="00BA1136"/>
    <w:rsid w:val="00BA1763"/>
    <w:rsid w:val="00BA4DB4"/>
    <w:rsid w:val="00BB079B"/>
    <w:rsid w:val="00BB621D"/>
    <w:rsid w:val="00BB7297"/>
    <w:rsid w:val="00BC2324"/>
    <w:rsid w:val="00BC6020"/>
    <w:rsid w:val="00BE0AD6"/>
    <w:rsid w:val="00BE34E5"/>
    <w:rsid w:val="00BE4BB2"/>
    <w:rsid w:val="00BE54F5"/>
    <w:rsid w:val="00BE78A4"/>
    <w:rsid w:val="00BF4FDD"/>
    <w:rsid w:val="00BF7151"/>
    <w:rsid w:val="00C0418A"/>
    <w:rsid w:val="00C1024A"/>
    <w:rsid w:val="00C14B81"/>
    <w:rsid w:val="00C166F2"/>
    <w:rsid w:val="00C16B19"/>
    <w:rsid w:val="00C1750C"/>
    <w:rsid w:val="00C20DE3"/>
    <w:rsid w:val="00C22CE0"/>
    <w:rsid w:val="00C261E1"/>
    <w:rsid w:val="00C52FC8"/>
    <w:rsid w:val="00C5644D"/>
    <w:rsid w:val="00C6093B"/>
    <w:rsid w:val="00C62C43"/>
    <w:rsid w:val="00C64C70"/>
    <w:rsid w:val="00C64D84"/>
    <w:rsid w:val="00C944F4"/>
    <w:rsid w:val="00CA60AD"/>
    <w:rsid w:val="00CA610A"/>
    <w:rsid w:val="00CB698E"/>
    <w:rsid w:val="00CC21C8"/>
    <w:rsid w:val="00CC340E"/>
    <w:rsid w:val="00CC4753"/>
    <w:rsid w:val="00CD2B84"/>
    <w:rsid w:val="00CD6FE2"/>
    <w:rsid w:val="00CD75DC"/>
    <w:rsid w:val="00CE44C9"/>
    <w:rsid w:val="00CE557C"/>
    <w:rsid w:val="00CF5673"/>
    <w:rsid w:val="00CF7476"/>
    <w:rsid w:val="00CF7CBE"/>
    <w:rsid w:val="00D02EC0"/>
    <w:rsid w:val="00D222EF"/>
    <w:rsid w:val="00D22E98"/>
    <w:rsid w:val="00D23AAB"/>
    <w:rsid w:val="00D25258"/>
    <w:rsid w:val="00D33286"/>
    <w:rsid w:val="00D34C2C"/>
    <w:rsid w:val="00D36229"/>
    <w:rsid w:val="00D402AC"/>
    <w:rsid w:val="00D40CB8"/>
    <w:rsid w:val="00D425A7"/>
    <w:rsid w:val="00D51B2D"/>
    <w:rsid w:val="00D6224D"/>
    <w:rsid w:val="00D73B11"/>
    <w:rsid w:val="00D76ED3"/>
    <w:rsid w:val="00D81992"/>
    <w:rsid w:val="00D862C1"/>
    <w:rsid w:val="00D94FEC"/>
    <w:rsid w:val="00DA0D1B"/>
    <w:rsid w:val="00DB19F8"/>
    <w:rsid w:val="00DB718D"/>
    <w:rsid w:val="00DB7E76"/>
    <w:rsid w:val="00DC0435"/>
    <w:rsid w:val="00DC0C9F"/>
    <w:rsid w:val="00DC1E29"/>
    <w:rsid w:val="00DC2FF1"/>
    <w:rsid w:val="00DC4F43"/>
    <w:rsid w:val="00DE3FF4"/>
    <w:rsid w:val="00E03E20"/>
    <w:rsid w:val="00E1020F"/>
    <w:rsid w:val="00E10BCA"/>
    <w:rsid w:val="00E304B2"/>
    <w:rsid w:val="00E42F95"/>
    <w:rsid w:val="00E5098A"/>
    <w:rsid w:val="00E50DD5"/>
    <w:rsid w:val="00E531E4"/>
    <w:rsid w:val="00E56699"/>
    <w:rsid w:val="00E60CC8"/>
    <w:rsid w:val="00E6140C"/>
    <w:rsid w:val="00E629E7"/>
    <w:rsid w:val="00E65C36"/>
    <w:rsid w:val="00E661B6"/>
    <w:rsid w:val="00E7022D"/>
    <w:rsid w:val="00E7397D"/>
    <w:rsid w:val="00E7785A"/>
    <w:rsid w:val="00E81EA8"/>
    <w:rsid w:val="00E864F2"/>
    <w:rsid w:val="00E8657B"/>
    <w:rsid w:val="00E86FA5"/>
    <w:rsid w:val="00E879AC"/>
    <w:rsid w:val="00EA3081"/>
    <w:rsid w:val="00EB25D4"/>
    <w:rsid w:val="00ED5562"/>
    <w:rsid w:val="00ED7C00"/>
    <w:rsid w:val="00EE4800"/>
    <w:rsid w:val="00EE520F"/>
    <w:rsid w:val="00F0542B"/>
    <w:rsid w:val="00F0656C"/>
    <w:rsid w:val="00F13AD1"/>
    <w:rsid w:val="00F20E93"/>
    <w:rsid w:val="00F214B8"/>
    <w:rsid w:val="00F2309A"/>
    <w:rsid w:val="00F24AB4"/>
    <w:rsid w:val="00F2763C"/>
    <w:rsid w:val="00F3164C"/>
    <w:rsid w:val="00F3667C"/>
    <w:rsid w:val="00F46D33"/>
    <w:rsid w:val="00F509D5"/>
    <w:rsid w:val="00F52594"/>
    <w:rsid w:val="00F60CD3"/>
    <w:rsid w:val="00F644BF"/>
    <w:rsid w:val="00F64C97"/>
    <w:rsid w:val="00F81895"/>
    <w:rsid w:val="00F8770E"/>
    <w:rsid w:val="00F936E4"/>
    <w:rsid w:val="00F9678F"/>
    <w:rsid w:val="00F96C51"/>
    <w:rsid w:val="00FA272B"/>
    <w:rsid w:val="00FA4AFF"/>
    <w:rsid w:val="00FA75DD"/>
    <w:rsid w:val="00FA7AE0"/>
    <w:rsid w:val="00FB46EE"/>
    <w:rsid w:val="00FC5A99"/>
    <w:rsid w:val="00FE3E51"/>
    <w:rsid w:val="00FF5277"/>
    <w:rsid w:val="089DAC38"/>
    <w:rsid w:val="2DE1FBB0"/>
    <w:rsid w:val="30549AAF"/>
    <w:rsid w:val="3D2BA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A9C34"/>
  <w15:chartTrackingRefBased/>
  <w15:docId w15:val="{653A8D5D-F4EC-4CDF-A8C7-9542FA21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6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7D6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207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7D6"/>
    <w:rPr>
      <w:lang w:val="es-ES"/>
    </w:rPr>
  </w:style>
  <w:style w:type="character" w:customStyle="1" w:styleId="Heading1Char">
    <w:name w:val="Heading 1 Char"/>
    <w:basedOn w:val="DefaultParagraphFont"/>
    <w:link w:val="Heading1"/>
    <w:uiPriority w:val="9"/>
    <w:rsid w:val="003006A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A108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8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858"/>
    <w:rPr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8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858"/>
    <w:rPr>
      <w:b/>
      <w:bCs/>
      <w:sz w:val="20"/>
      <w:szCs w:val="20"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8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858"/>
    <w:rPr>
      <w:rFonts w:ascii="Segoe UI" w:hAnsi="Segoe UI" w:cs="Segoe UI"/>
      <w:sz w:val="18"/>
      <w:szCs w:val="18"/>
      <w:lang w:val="es-ES"/>
    </w:rPr>
  </w:style>
  <w:style w:type="paragraph" w:styleId="ListParagraph">
    <w:name w:val="List Paragraph"/>
    <w:basedOn w:val="Normal"/>
    <w:uiPriority w:val="34"/>
    <w:qFormat/>
    <w:rsid w:val="008B7D7B"/>
    <w:pPr>
      <w:spacing w:after="200" w:line="276" w:lineRule="auto"/>
      <w:ind w:left="720"/>
      <w:contextualSpacing/>
    </w:pPr>
    <w:rPr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2764</Words>
  <Characters>15758</Characters>
  <Application>Microsoft Office Word</Application>
  <DocSecurity>0</DocSecurity>
  <Lines>131</Lines>
  <Paragraphs>36</Paragraphs>
  <ScaleCrop>false</ScaleCrop>
  <Company/>
  <LinksUpToDate>false</LinksUpToDate>
  <CharactersWithSpaces>18486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Elias Zabala Sr</cp:lastModifiedBy>
  <cp:revision>4</cp:revision>
  <dcterms:created xsi:type="dcterms:W3CDTF">2019-08-02T03:22:00Z</dcterms:created>
  <dcterms:modified xsi:type="dcterms:W3CDTF">2019-08-12T14:45:00Z</dcterms:modified>
</cp:coreProperties>
</file>